
<file path=[Content_Types].xml><?xml version="1.0" encoding="utf-8"?>
<Types xmlns="http://schemas.openxmlformats.org/package/2006/content-types">
  <Default Extension="bin" ContentType="application/vnd.openxmlformats-officedocument.oleObject"/>
  <Default Extension="jpg" ContentType="application/octet-stream"/>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B567D" w14:textId="77777777" w:rsidR="00194659" w:rsidRDefault="00000000">
      <w:pPr>
        <w:spacing w:before="330" w:line="271" w:lineRule="auto"/>
      </w:pPr>
      <w:bookmarkStart w:id="0" w:name="perturbation_methods"/>
      <w:r>
        <w:rPr>
          <w:b/>
          <w:sz w:val="42"/>
        </w:rPr>
        <w:t>Perturbation Methods</w:t>
      </w:r>
      <w:bookmarkEnd w:id="0"/>
    </w:p>
    <w:p w14:paraId="55E1D98B" w14:textId="77777777" w:rsidR="00194659" w:rsidRDefault="00000000">
      <w:pPr>
        <w:spacing w:before="330" w:line="271" w:lineRule="auto"/>
      </w:pPr>
      <w:bookmarkStart w:id="1" w:name="finding_roots_of_equations"/>
      <w:r>
        <w:rPr>
          <w:b/>
          <w:sz w:val="42"/>
        </w:rPr>
        <w:t>Finding Roots of Equations</w:t>
      </w:r>
      <w:bookmarkEnd w:id="1"/>
    </w:p>
    <w:p w14:paraId="5463850F" w14:textId="77777777" w:rsidR="00194659" w:rsidRDefault="00000000">
      <w:pPr>
        <w:spacing w:after="220"/>
      </w:pPr>
      <w:r>
        <w:t>Consider problem of solving</w:t>
      </w:r>
    </w:p>
    <w:p w14:paraId="08F468F1" w14:textId="77777777" w:rsidR="00194659" w:rsidRDefault="00000000">
      <w:pPr>
        <w:spacing w:after="220"/>
      </w:pPr>
      <m:oMathPara>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-5⋅</m:t>
          </m:r>
          <m:r>
            <w:rPr>
              <w:rFonts w:ascii="Cambria Math" w:hAnsi="Cambria Math"/>
            </w:rPr>
            <m:t>x</m:t>
          </m:r>
          <m:r>
            <m:rPr>
              <m:sty m:val="p"/>
            </m:rPr>
            <w:rPr>
              <w:rFonts w:ascii="Cambria Math" w:hAnsi="Cambria Math"/>
            </w:rPr>
            <m:t>+6+.01:=0</m:t>
          </m:r>
        </m:oMath>
      </m:oMathPara>
    </w:p>
    <w:p w14:paraId="236AACE2" w14:textId="77777777" w:rsidR="00194659" w:rsidRDefault="00000000">
      <w:pPr>
        <w:spacing w:after="220"/>
      </w:pPr>
      <w:r>
        <w:t xml:space="preserve">Generalize to the family of problems: </w:t>
      </w:r>
      <m:oMath>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-5⋅x+6+</m:t>
        </m:r>
        <m:r>
          <w:rPr>
            <w:rFonts w:ascii="Cambria Math" w:hAnsi="Cambria Math"/>
          </w:rPr>
          <m:t>ε</m:t>
        </m:r>
        <m:r>
          <m:rPr>
            <m:sty m:val="p"/>
          </m:rPr>
          <w:rPr>
            <w:rFonts w:ascii="Cambria Math" w:hAnsi="Cambria Math"/>
          </w:rPr>
          <m:t>:=0</m:t>
        </m:r>
      </m:oMath>
      <w:r>
        <w:br/>
        <w:t xml:space="preserve">Then expand the solution in powers of </w:t>
      </w:r>
      <m:oMath>
        <m:r>
          <w:rPr>
            <w:rFonts w:ascii="Cambria Math" w:hAnsi="Cambria Math"/>
          </w:rPr>
          <m:t>ε</m:t>
        </m:r>
        <m:r>
          <m:rPr>
            <m:sty m:val="p"/>
          </m:rPr>
          <w:rPr>
            <w:rFonts w:ascii="Cambria Math" w:hAnsi="Cambria Math"/>
          </w:rPr>
          <m:t>: x=</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0</m:t>
            </m:r>
          </m:sub>
        </m:sSub>
        <m:r>
          <m:rPr>
            <m:sty m:val="p"/>
          </m:rPr>
          <w:rPr>
            <w:rFonts w:ascii="Cambria Math" w:hAnsi="Cambria Math"/>
          </w:rPr>
          <m:t>+</m:t>
        </m:r>
        <m:r>
          <w:rPr>
            <w:rFonts w:ascii="Cambria Math" w:hAnsi="Cambria Math"/>
          </w:rPr>
          <m:t>ε</m:t>
        </m:r>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2</m:t>
            </m:r>
          </m:sub>
        </m:sSub>
        <m:r>
          <m:rPr>
            <m:sty m:val="p"/>
          </m:rPr>
          <w:rPr>
            <w:rFonts w:ascii="Cambria Math" w:hAnsi="Cambria Math"/>
          </w:rPr>
          <m:t>+O</m:t>
        </m:r>
        <m:d>
          <m:dPr>
            <m:ctrlPr>
              <w:rPr>
                <w:rFonts w:ascii="Cambria Math" w:hAnsi="Cambria Math"/>
              </w:rPr>
            </m:ctrlPr>
          </m:dPr>
          <m:e>
            <m:sSup>
              <m:sSupPr>
                <m:ctrlPr>
                  <w:rPr>
                    <w:rFonts w:ascii="Cambria Math" w:hAnsi="Cambria Math"/>
                  </w:rPr>
                </m:ctrlPr>
              </m:sSupPr>
              <m:e>
                <m:r>
                  <w:rPr>
                    <w:rFonts w:ascii="Cambria Math" w:hAnsi="Cambria Math"/>
                  </w:rPr>
                  <m:t>ε</m:t>
                </m:r>
              </m:e>
              <m:sup>
                <m:r>
                  <m:rPr>
                    <m:sty m:val="p"/>
                  </m:rPr>
                  <w:rPr>
                    <w:rFonts w:ascii="Cambria Math" w:hAnsi="Cambria Math"/>
                  </w:rPr>
                  <m:t>3</m:t>
                </m:r>
              </m:sup>
            </m:sSup>
          </m:e>
        </m:d>
      </m:oMath>
      <w:r>
        <w:br/>
        <w:t xml:space="preserve">where </w:t>
      </w:r>
      <m:oMath>
        <m:r>
          <w:rPr>
            <w:rFonts w:ascii="Cambria Math" w:hAnsi="Cambria Math"/>
          </w:rPr>
          <m:t>x</m:t>
        </m:r>
        <m:r>
          <m:rPr>
            <m:sty m:val="p"/>
          </m:rPr>
          <w:rPr>
            <w:rFonts w:ascii="Cambria Math" w:hAnsi="Cambria Math"/>
          </w:rPr>
          <m:t>0</m:t>
        </m:r>
      </m:oMath>
      <w:r>
        <w:t xml:space="preserve"> is one of the solutions to the equation when </w:t>
      </w:r>
      <m:oMath>
        <m:r>
          <w:rPr>
            <w:rFonts w:ascii="Cambria Math" w:hAnsi="Cambria Math"/>
          </w:rPr>
          <m:t>ε</m:t>
        </m:r>
        <m:r>
          <m:rPr>
            <m:sty m:val="p"/>
          </m:rPr>
          <w:rPr>
            <w:rFonts w:ascii="Cambria Math" w:hAnsi="Cambria Math"/>
          </w:rPr>
          <m:t>=0</m:t>
        </m:r>
      </m:oMath>
      <w:r>
        <w:br/>
        <w:t xml:space="preserve">You will get an infinite set of linear equation that can be solved to give each coefficient xi in the expansion. You must of course check that this Mclaurin series in </w:t>
      </w:r>
      <m:oMath>
        <m:r>
          <w:rPr>
            <w:rFonts w:ascii="Cambria Math" w:hAnsi="Cambria Math"/>
          </w:rPr>
          <m:t>ε</m:t>
        </m:r>
      </m:oMath>
      <w:r>
        <w:t xml:space="preserve"> does converge at </w:t>
      </w:r>
      <m:oMath>
        <m:r>
          <w:rPr>
            <w:rFonts w:ascii="Cambria Math" w:hAnsi="Cambria Math"/>
          </w:rPr>
          <m:t>ε</m:t>
        </m:r>
        <m:r>
          <m:rPr>
            <m:sty m:val="p"/>
          </m:rPr>
          <w:rPr>
            <w:rFonts w:ascii="Cambria Math" w:hAnsi="Cambria Math"/>
          </w:rPr>
          <m:t>=.01</m:t>
        </m:r>
      </m:oMath>
      <w:r>
        <w:t xml:space="preserve">, or whatever value of </w:t>
      </w:r>
      <m:oMath>
        <m:r>
          <w:rPr>
            <w:rFonts w:ascii="Cambria Math" w:hAnsi="Cambria Math"/>
          </w:rPr>
          <m:t>ε</m:t>
        </m:r>
      </m:oMath>
      <w:r>
        <w:t xml:space="preserve"> you want. This Mclaurin series would be exactly what you got if you expanded the actual general solution in a power series about </w:t>
      </w:r>
      <m:oMath>
        <m:r>
          <w:rPr>
            <w:rFonts w:ascii="Cambria Math" w:hAnsi="Cambria Math"/>
          </w:rPr>
          <m:t>ε</m:t>
        </m:r>
      </m:oMath>
      <w:r>
        <w:t xml:space="preserve">. Note the need to specify </w:t>
      </w:r>
      <m:oMath>
        <m:r>
          <w:rPr>
            <w:rFonts w:ascii="Cambria Math" w:hAnsi="Cambria Math"/>
          </w:rPr>
          <m:t>x</m:t>
        </m:r>
        <m:r>
          <m:rPr>
            <m:sty m:val="p"/>
          </m:rPr>
          <w:rPr>
            <w:rFonts w:ascii="Cambria Math" w:hAnsi="Cambria Math"/>
          </w:rPr>
          <m:t>0</m:t>
        </m:r>
      </m:oMath>
      <w:r>
        <w:t>, i.e. which one of the solutions the series will converge to.</w:t>
      </w:r>
    </w:p>
    <w:p w14:paraId="4E7730F1" w14:textId="77777777" w:rsidR="00194659" w:rsidRDefault="00000000">
      <w:pPr>
        <w:spacing w:after="220"/>
      </w:pPr>
      <w:r>
        <w:t xml:space="preserve">Problems arise when x 0 is a double root. In such cases a convergent Mclaurin series may not exist about </w:t>
      </w:r>
      <m:oMath>
        <m:r>
          <w:rPr>
            <w:rFonts w:ascii="Cambria Math" w:hAnsi="Cambria Math"/>
          </w:rPr>
          <m:t>x</m:t>
        </m:r>
        <m:r>
          <m:rPr>
            <m:sty m:val="p"/>
          </m:rPr>
          <w:rPr>
            <w:rFonts w:ascii="Cambria Math" w:hAnsi="Cambria Math"/>
          </w:rPr>
          <m:t>0</m:t>
        </m:r>
      </m:oMath>
      <w:r>
        <w:t xml:space="preserve"> to give you one of the new roots - you would find that the coefficient equations demanded that some of them be inf or something. This would be reflected in the fact that if you tried to expand the actual general solution in a ML series in </w:t>
      </w:r>
      <m:oMath>
        <m:r>
          <w:rPr>
            <w:rFonts w:ascii="Cambria Math" w:hAnsi="Cambria Math"/>
          </w:rPr>
          <m:t>ε</m:t>
        </m:r>
      </m:oMath>
      <w:r>
        <w:t>, you would find that it doesn't exist. Note the similarity of this problem with that of degenerate hermitian operators.</w:t>
      </w:r>
    </w:p>
    <w:p w14:paraId="4D9D7B65" w14:textId="77777777" w:rsidR="00194659" w:rsidRDefault="00000000">
      <w:pPr>
        <w:spacing w:after="220"/>
      </w:pPr>
      <w:r>
        <w:t xml:space="preserve">A singular perturbation is one that changes the order of the equation when </w:t>
      </w:r>
      <m:oMath>
        <m:r>
          <w:rPr>
            <w:rFonts w:ascii="Cambria Math" w:hAnsi="Cambria Math"/>
          </w:rPr>
          <m:t>ε</m:t>
        </m:r>
      </m:oMath>
      <w:r>
        <w:t xml:space="preserve"> becomes non zero. For instance:</w:t>
      </w:r>
      <w:r>
        <w:br/>
      </w:r>
      <m:oMathPara>
        <m:oMathParaPr>
          <m:jc m:val="left"/>
        </m:oMathParaPr>
        <m:oMath>
          <m:r>
            <w:rPr>
              <w:rFonts w:ascii="Cambria Math" w:hAnsi="Cambria Math"/>
            </w:rPr>
            <m:t>ε</m:t>
          </m:r>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+5:=0</m:t>
          </m:r>
          <m:r>
            <m:rPr>
              <m:sty m:val="p"/>
            </m:rPr>
            <w:br/>
          </m:r>
        </m:oMath>
      </m:oMathPara>
      <w:r>
        <w:t xml:space="preserve">is singular because it changes from a linear to a quadratic equation. A similar thing will occur for ODE's and PDE's, when the </w:t>
      </w:r>
      <m:oMath>
        <m:r>
          <w:rPr>
            <w:rFonts w:ascii="Cambria Math" w:hAnsi="Cambria Math"/>
          </w:rPr>
          <m:t>ε</m:t>
        </m:r>
      </m:oMath>
      <w:r>
        <w:t xml:space="preserve"> term turns on a derivative higher than any of the nonperturbative terms.</w:t>
      </w:r>
    </w:p>
    <w:p w14:paraId="2D93B679" w14:textId="77777777" w:rsidR="00194659" w:rsidRDefault="00000000">
      <w:pPr>
        <w:spacing w:after="220"/>
      </w:pPr>
      <w:r>
        <w:t xml:space="preserve">Often times you will get one of the solutions to such an equation by expanding about the solution to the linear equation - again, you would see that that particular solution, if you solved the general equation, would have a convergent power series in </w:t>
      </w:r>
      <m:oMath>
        <m:r>
          <w:rPr>
            <w:rFonts w:ascii="Cambria Math" w:hAnsi="Cambria Math"/>
          </w:rPr>
          <m:t>ε</m:t>
        </m:r>
      </m:oMath>
      <w:r>
        <w:t>, but the other one would not. So you miss it by demanding that it have convergent power series.</w:t>
      </w:r>
    </w:p>
    <w:p w14:paraId="16CBFF33" w14:textId="77777777" w:rsidR="00194659" w:rsidRDefault="00000000">
      <w:pPr>
        <w:spacing w:after="220"/>
      </w:pPr>
      <w:r>
        <w:t xml:space="preserve">You can generalize these procedures to ones where you have multiple perturbative parameters, </w:t>
      </w:r>
      <m:oMath>
        <m:r>
          <w:rPr>
            <w:rFonts w:ascii="Cambria Math" w:hAnsi="Cambria Math"/>
          </w:rPr>
          <m:t>ε</m:t>
        </m:r>
        <m:r>
          <m:rPr>
            <m:sty m:val="p"/>
          </m:rPr>
          <w:rPr>
            <w:rFonts w:ascii="Cambria Math" w:hAnsi="Cambria Math"/>
          </w:rPr>
          <m:t>1</m:t>
        </m:r>
      </m:oMath>
      <w:r>
        <w:t xml:space="preserve">, and </w:t>
      </w:r>
      <m:oMath>
        <m:r>
          <w:rPr>
            <w:rFonts w:ascii="Cambria Math" w:hAnsi="Cambria Math"/>
          </w:rPr>
          <m:t>ε</m:t>
        </m:r>
        <m:r>
          <m:rPr>
            <m:sty m:val="p"/>
          </m:rPr>
          <w:rPr>
            <w:rFonts w:ascii="Cambria Math" w:hAnsi="Cambria Math"/>
          </w:rPr>
          <m:t>2</m:t>
        </m:r>
      </m:oMath>
      <w:r>
        <w:t>, etc., and to systems of more than one variable, etc.</w:t>
      </w:r>
    </w:p>
    <w:p w14:paraId="2B0A06B2" w14:textId="77777777" w:rsidR="00194659" w:rsidRDefault="00000000">
      <w:pPr>
        <w:spacing w:after="220"/>
      </w:pPr>
      <w:r>
        <w:t xml:space="preserve">Find the solution of the equation </w:t>
      </w:r>
      <m:oMath>
        <m:r>
          <m:rPr>
            <m:sty m:val="p"/>
          </m:rPr>
          <w:rPr>
            <w:rFonts w:ascii="Cambria Math" w:hAnsi="Cambria Math"/>
          </w:rPr>
          <m:t xml:space="preserve"> </m:t>
        </m:r>
        <m:r>
          <w:rPr>
            <w:rFonts w:ascii="Cambria Math" w:hAnsi="Cambria Math"/>
          </w:rPr>
          <m:t>g</m:t>
        </m:r>
        <m:r>
          <m:rPr>
            <m:sty m:val="p"/>
          </m:rPr>
          <w:rPr>
            <w:rFonts w:ascii="Cambria Math" w:hAnsi="Cambria Math"/>
          </w:rPr>
          <m:t>=</m:t>
        </m:r>
        <m:r>
          <w:rPr>
            <w:rFonts w:ascii="Cambria Math" w:hAnsi="Cambria Math"/>
          </w:rPr>
          <m:t>x</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x</m:t>
            </m:r>
          </m:sup>
        </m:sSup>
        <m:r>
          <m:rPr>
            <m:sty m:val="p"/>
          </m:rPr>
          <w:rPr>
            <w:rFonts w:ascii="Cambria Math" w:hAnsi="Cambria Math"/>
          </w:rPr>
          <m:t xml:space="preserve"> </m:t>
        </m:r>
      </m:oMath>
      <w:r>
        <w:t xml:space="preserve"> for large x .</w:t>
      </w:r>
      <w:r>
        <w:br/>
        <w:t>So we start with the following manipulations,</w:t>
      </w:r>
      <w:r>
        <w:br/>
      </w:r>
      <m:oMathPara>
        <m:oMathParaPr>
          <m:jc m:val="left"/>
        </m:oMathParaPr>
        <m:oMath>
          <m:r>
            <w:rPr>
              <w:rFonts w:ascii="Cambria Math" w:hAnsi="Cambria Math"/>
            </w:rPr>
            <m:t>g</m:t>
          </m:r>
          <m:r>
            <m:rPr>
              <m:sty m:val="p"/>
            </m:rPr>
            <w:rPr>
              <w:rFonts w:ascii="Cambria Math" w:hAnsi="Cambria Math"/>
            </w:rPr>
            <m:t>=</m:t>
          </m:r>
          <m:r>
            <w:rPr>
              <w:rFonts w:ascii="Cambria Math" w:hAnsi="Cambria Math"/>
            </w:rPr>
            <m:t>x</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x</m:t>
              </m:r>
            </m:sup>
          </m:sSup>
          <m:r>
            <m:rPr>
              <m:sty m:val="p"/>
            </m:rPr>
            <w:rPr>
              <w:rFonts w:ascii="Cambria Math" w:hAnsi="Cambria Math"/>
            </w:rPr>
            <m:t>→ln⁡</m:t>
          </m:r>
          <m:r>
            <w:rPr>
              <w:rFonts w:ascii="Cambria Math" w:hAnsi="Cambria Math"/>
            </w:rPr>
            <m:t>g</m:t>
          </m:r>
          <m:r>
            <m:rPr>
              <m:sty m:val="p"/>
            </m:rPr>
            <w:rPr>
              <w:rFonts w:ascii="Cambria Math" w:hAnsi="Cambria Math"/>
            </w:rPr>
            <m:t>=ln⁡</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+ln⁡</m:t>
          </m:r>
          <m:r>
            <w:rPr>
              <w:rFonts w:ascii="Cambria Math" w:hAnsi="Cambria Math"/>
            </w:rPr>
            <m:t>x</m:t>
          </m:r>
          <m:r>
            <m:rPr>
              <m:sty m:val="p"/>
            </m:rPr>
            <w:br/>
          </m:r>
        </m:oMath>
      </m:oMathPara>
      <w:r>
        <w:t>Then I thought that I would try an iterative scheme,</w:t>
      </w:r>
      <w:r>
        <w:br/>
      </w:r>
      <m:oMathPara>
        <m:oMathParaPr>
          <m:jc m:val="left"/>
        </m:oMathParaPr>
        <m:oMath>
          <m:r>
            <w:rPr>
              <w:rFonts w:ascii="Cambria Math" w:hAnsi="Cambria Math"/>
            </w:rPr>
            <m:t>x</m:t>
          </m:r>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+ln⁡</m:t>
          </m:r>
          <m:r>
            <w:rPr>
              <w:rFonts w:ascii="Cambria Math" w:hAnsi="Cambria Math"/>
            </w:rPr>
            <m:t>x</m:t>
          </m:r>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+ln⁡ln⁡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br/>
          </m:r>
        </m:oMath>
      </m:oMathPara>
      <w:r>
        <w:t>And further corrections would be obtained by further iterations,</w:t>
      </w:r>
      <w:r>
        <w:br/>
      </w:r>
      <m:oMathPara>
        <m:oMathParaPr>
          <m:jc m:val="left"/>
        </m:oMathParaPr>
        <m:oMath>
          <m:r>
            <w:rPr>
              <w:rFonts w:ascii="Cambria Math" w:hAnsi="Cambria Math"/>
            </w:rPr>
            <m:t>x</m:t>
          </m:r>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+ln⁡ln⁡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+ln⁡ln⁡ln⁡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+ln⁡ln⁡ln⁡ln⁡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m:t>
          </m:r>
        </m:oMath>
      </m:oMathPara>
    </w:p>
    <w:p w14:paraId="3AAF92DC" w14:textId="77777777" w:rsidR="00194659" w:rsidRDefault="00000000">
      <w:pPr>
        <w:spacing w:after="220"/>
      </w:pPr>
      <w:r>
        <w:lastRenderedPageBreak/>
        <w:t>But it turned out that the agreement between the actual solution and my perturbative solution collapsed after the second term in the series. So iterating in this fashion doesn't always work past the first term. The perturbative method gave the correct result. First we label the perturbative term with a lambda, and then expand our solution in powers of lambda. Finally reinsert our expansion into the equation and solve to each order in lambda.</w:t>
      </w:r>
      <w:r>
        <w:br/>
      </w:r>
      <m:oMathPara>
        <m:oMathParaPr>
          <m:jc m:val="left"/>
        </m:oMathParaPr>
        <m:oMath>
          <m:r>
            <w:rPr>
              <w:rFonts w:ascii="Cambria Math" w:hAnsi="Cambria Math"/>
            </w:rPr>
            <m:t>x</m:t>
          </m:r>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m:t>
          </m:r>
          <m:r>
            <w:rPr>
              <w:rFonts w:ascii="Cambria Math" w:hAnsi="Cambria Math"/>
            </w:rPr>
            <m:t>λ</m:t>
          </m:r>
          <m:r>
            <m:rPr>
              <m:sty m:val="p"/>
            </m:rPr>
            <w:rPr>
              <w:rFonts w:ascii="Cambria Math" w:hAnsi="Cambria Math"/>
            </w:rPr>
            <m:t>ln⁡</m:t>
          </m:r>
          <m:r>
            <w:rPr>
              <w:rFonts w:ascii="Cambria Math" w:hAnsi="Cambria Math"/>
            </w:rPr>
            <m:t>x</m:t>
          </m:r>
          <m:r>
            <m:rPr>
              <m:sty m:val="p"/>
            </m:rPr>
            <w:br/>
          </m:r>
        </m:oMath>
        <m:oMath>
          <m:r>
            <w:rPr>
              <w:rFonts w:ascii="Cambria Math" w:hAnsi="Cambria Math"/>
            </w:rPr>
            <m:t>x</m:t>
          </m:r>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m:t>
          </m:r>
          <m:r>
            <w:rPr>
              <w:rFonts w:ascii="Cambria Math" w:hAnsi="Cambria Math"/>
            </w:rPr>
            <m:t>λ</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w:rPr>
                  <w:rFonts w:ascii="Cambria Math" w:hAnsi="Cambria Math"/>
                </w:rPr>
                <m:t>λ</m:t>
              </m:r>
            </m:e>
            <m:sup>
              <m:r>
                <m:rPr>
                  <m:sty m:val="p"/>
                </m:rPr>
                <w:rPr>
                  <w:rFonts w:ascii="Cambria Math" w:hAnsi="Cambria Math"/>
                </w:rPr>
                <m:t>2</m:t>
              </m:r>
            </m:sup>
          </m:sSup>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
            <m:rPr>
              <m:sty m:val="p"/>
            </m:rPr>
            <w:br/>
          </m:r>
        </m:oMath>
      </m:oMathPara>
      <w:r>
        <w:t>Plugging the expansion into the equation, I find,</w:t>
      </w:r>
      <w:r>
        <w:br/>
      </w:r>
      <m:oMathPara>
        <m:oMathParaPr>
          <m:jc m:val="left"/>
        </m:oMathParaPr>
        <m:oMath>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m:t>
          </m:r>
          <m:r>
            <w:rPr>
              <w:rFonts w:ascii="Cambria Math" w:hAnsi="Cambria Math"/>
            </w:rPr>
            <m:t>λ</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w:rPr>
                  <w:rFonts w:ascii="Cambria Math" w:hAnsi="Cambria Math"/>
                </w:rPr>
                <m:t>λ</m:t>
              </m:r>
            </m:e>
            <m:sup>
              <m:r>
                <m:rPr>
                  <m:sty m:val="p"/>
                </m:rPr>
                <w:rPr>
                  <w:rFonts w:ascii="Cambria Math" w:hAnsi="Cambria Math"/>
                </w:rPr>
                <m:t>2</m:t>
              </m:r>
            </m:sup>
          </m:sSup>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m:t>
          </m:r>
          <m:r>
            <w:rPr>
              <w:rFonts w:ascii="Cambria Math" w:hAnsi="Cambria Math"/>
            </w:rPr>
            <m:t>λ</m:t>
          </m:r>
          <m:r>
            <m:rPr>
              <m:sty m:val="p"/>
            </m:rPr>
            <w:rPr>
              <w:rFonts w:ascii="Cambria Math" w:hAnsi="Cambria Math"/>
            </w:rPr>
            <m:t>ln⁡</m:t>
          </m:r>
          <m:d>
            <m:dPr>
              <m:ctrlPr>
                <w:rPr>
                  <w:rFonts w:ascii="Cambria Math" w:hAnsi="Cambria Math"/>
                </w:rPr>
              </m:ctrlPr>
            </m:dPr>
            <m:e>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m:t>
              </m:r>
              <m:r>
                <w:rPr>
                  <w:rFonts w:ascii="Cambria Math" w:hAnsi="Cambria Math"/>
                </w:rPr>
                <m:t>λ</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w:rPr>
                      <w:rFonts w:ascii="Cambria Math" w:hAnsi="Cambria Math"/>
                    </w:rPr>
                    <m:t>λ</m:t>
                  </m:r>
                </m:e>
                <m:sup>
                  <m:r>
                    <m:rPr>
                      <m:sty m:val="p"/>
                    </m:rPr>
                    <w:rPr>
                      <w:rFonts w:ascii="Cambria Math" w:hAnsi="Cambria Math"/>
                    </w:rPr>
                    <m:t>2</m:t>
                  </m:r>
                </m:sup>
              </m:sSup>
              <m:sSub>
                <m:sSubPr>
                  <m:ctrlPr>
                    <w:rPr>
                      <w:rFonts w:ascii="Cambria Math" w:hAnsi="Cambria Math"/>
                    </w:rPr>
                  </m:ctrlPr>
                </m:sSubPr>
                <m:e>
                  <m:r>
                    <w:rPr>
                      <w:rFonts w:ascii="Cambria Math" w:hAnsi="Cambria Math"/>
                    </w:rPr>
                    <m:t>x</m:t>
                  </m:r>
                </m:e>
                <m:sub>
                  <m:r>
                    <m:rPr>
                      <m:sty m:val="p"/>
                    </m:rPr>
                    <w:rPr>
                      <w:rFonts w:ascii="Cambria Math" w:hAnsi="Cambria Math"/>
                    </w:rPr>
                    <m:t>2</m:t>
                  </m:r>
                </m:sub>
              </m:sSub>
            </m:e>
          </m:d>
          <m:r>
            <m:rPr>
              <m:sty m:val="p"/>
            </m:rPr>
            <w:br/>
          </m:r>
        </m:oMath>
      </m:oMathPara>
      <w:r>
        <w:t>Then I expand and solve to each order (I'll just go up to order 2)</w:t>
      </w:r>
    </w:p>
    <w:p w14:paraId="7CA1E499" w14:textId="77777777" w:rsidR="00194659"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r>
                  <w:rPr>
                    <w:rFonts w:ascii="Cambria Math" w:hAnsi="Cambria Math"/>
                  </w:rPr>
                  <m:t>λ</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w:rPr>
                        <w:rFonts w:ascii="Cambria Math" w:hAnsi="Cambria Math"/>
                      </w:rPr>
                      <m:t>λ</m:t>
                    </m:r>
                  </m:e>
                  <m:sup>
                    <m:r>
                      <m:rPr>
                        <m:sty m:val="p"/>
                      </m:rPr>
                      <w:rPr>
                        <w:rFonts w:ascii="Cambria Math" w:hAnsi="Cambria Math"/>
                      </w:rPr>
                      <m:t>2</m:t>
                    </m:r>
                  </m:sup>
                </m:sSup>
                <m:sSub>
                  <m:sSubPr>
                    <m:ctrlPr>
                      <w:rPr>
                        <w:rFonts w:ascii="Cambria Math" w:hAnsi="Cambria Math"/>
                      </w:rPr>
                    </m:ctrlPr>
                  </m:sSubPr>
                  <m:e>
                    <m:r>
                      <w:rPr>
                        <w:rFonts w:ascii="Cambria Math" w:hAnsi="Cambria Math"/>
                      </w:rPr>
                      <m:t>x</m:t>
                    </m:r>
                  </m:e>
                  <m:sub>
                    <m:r>
                      <m:rPr>
                        <m:sty m:val="p"/>
                      </m:rPr>
                      <w:rPr>
                        <w:rFonts w:ascii="Cambria Math" w:hAnsi="Cambria Math"/>
                      </w:rPr>
                      <m:t>2</m:t>
                    </m:r>
                  </m:sub>
                </m:sSub>
              </m:e>
              <m:e>
                <m:r>
                  <w:rPr>
                    <w:rFonts w:ascii="Cambria Math" w:hAnsi="Cambria Math"/>
                  </w:rPr>
                  <m:t xml:space="preserve"> </m:t>
                </m:r>
                <m:r>
                  <m:rPr>
                    <m:sty m:val="p"/>
                  </m:rPr>
                  <w:rPr>
                    <w:rFonts w:ascii="Cambria Math" w:hAnsi="Cambria Math"/>
                  </w:rPr>
                  <m:t>=</m:t>
                </m:r>
                <m:r>
                  <w:rPr>
                    <w:rFonts w:ascii="Cambria Math" w:hAnsi="Cambria Math"/>
                  </w:rPr>
                  <m:t>λ</m:t>
                </m:r>
                <m:r>
                  <m:rPr>
                    <m:sty m:val="p"/>
                  </m:rPr>
                  <w:rPr>
                    <w:rFonts w:ascii="Cambria Math" w:hAnsi="Cambria Math"/>
                  </w:rPr>
                  <m:t>ln⁡</m:t>
                </m:r>
                <m:d>
                  <m:dPr>
                    <m:ctrlPr>
                      <w:rPr>
                        <w:rFonts w:ascii="Cambria Math" w:hAnsi="Cambria Math"/>
                      </w:rPr>
                    </m:ctrlPr>
                  </m:dPr>
                  <m:e>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m:t>
                    </m:r>
                    <m:r>
                      <w:rPr>
                        <w:rFonts w:ascii="Cambria Math" w:hAnsi="Cambria Math"/>
                      </w:rPr>
                      <m:t>λ</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w:rPr>
                            <w:rFonts w:ascii="Cambria Math" w:hAnsi="Cambria Math"/>
                          </w:rPr>
                          <m:t>λ</m:t>
                        </m:r>
                      </m:e>
                      <m:sup>
                        <m:r>
                          <m:rPr>
                            <m:sty m:val="p"/>
                          </m:rPr>
                          <w:rPr>
                            <w:rFonts w:ascii="Cambria Math" w:hAnsi="Cambria Math"/>
                          </w:rPr>
                          <m:t>2</m:t>
                        </m:r>
                      </m:sup>
                    </m:sSup>
                    <m:sSub>
                      <m:sSubPr>
                        <m:ctrlPr>
                          <w:rPr>
                            <w:rFonts w:ascii="Cambria Math" w:hAnsi="Cambria Math"/>
                          </w:rPr>
                        </m:ctrlPr>
                      </m:sSubPr>
                      <m:e>
                        <m:r>
                          <w:rPr>
                            <w:rFonts w:ascii="Cambria Math" w:hAnsi="Cambria Math"/>
                          </w:rPr>
                          <m:t>x</m:t>
                        </m:r>
                      </m:e>
                      <m:sub>
                        <m:r>
                          <m:rPr>
                            <m:sty m:val="p"/>
                          </m:rPr>
                          <w:rPr>
                            <w:rFonts w:ascii="Cambria Math" w:hAnsi="Cambria Math"/>
                          </w:rPr>
                          <m:t>2</m:t>
                        </m:r>
                      </m:sub>
                    </m:sSub>
                  </m:e>
                </m:d>
              </m:e>
            </m:mr>
            <m:mr>
              <m:e/>
              <m:e>
                <m:r>
                  <w:rPr>
                    <w:rFonts w:ascii="Cambria Math" w:hAnsi="Cambria Math"/>
                  </w:rPr>
                  <m:t xml:space="preserve"> </m:t>
                </m:r>
                <m:r>
                  <m:rPr>
                    <m:sty m:val="p"/>
                  </m:rPr>
                  <w:rPr>
                    <w:rFonts w:ascii="Cambria Math" w:hAnsi="Cambria Math"/>
                  </w:rPr>
                  <m:t>=</m:t>
                </m:r>
                <m:r>
                  <w:rPr>
                    <w:rFonts w:ascii="Cambria Math" w:hAnsi="Cambria Math"/>
                  </w:rPr>
                  <m:t>λ</m:t>
                </m:r>
                <m:r>
                  <m:rPr>
                    <m:sty m:val="p"/>
                  </m:rPr>
                  <w:rPr>
                    <w:rFonts w:ascii="Cambria Math" w:hAnsi="Cambria Math"/>
                  </w:rPr>
                  <m:t>ln⁡</m:t>
                </m:r>
                <m:d>
                  <m:dPr>
                    <m:ctrlPr>
                      <w:rPr>
                        <w:rFonts w:ascii="Cambria Math" w:hAnsi="Cambria Math"/>
                      </w:rPr>
                    </m:ctrlPr>
                  </m:dPr>
                  <m:e>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m:t>
                    </m:r>
                    <m:r>
                      <w:rPr>
                        <w:rFonts w:ascii="Cambria Math" w:hAnsi="Cambria Math"/>
                      </w:rPr>
                      <m:t>λ</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e>
                </m:d>
              </m:e>
            </m:mr>
            <m:mr>
              <m:e/>
              <m:e>
                <m:r>
                  <w:rPr>
                    <w:rFonts w:ascii="Cambria Math" w:hAnsi="Cambria Math"/>
                  </w:rPr>
                  <m:t xml:space="preserve"> </m:t>
                </m:r>
                <m:r>
                  <m:rPr>
                    <m:sty m:val="p"/>
                  </m:rPr>
                  <w:rPr>
                    <w:rFonts w:ascii="Cambria Math" w:hAnsi="Cambria Math"/>
                  </w:rPr>
                  <m:t>=</m:t>
                </m:r>
                <m:r>
                  <w:rPr>
                    <w:rFonts w:ascii="Cambria Math" w:hAnsi="Cambria Math"/>
                  </w:rPr>
                  <m:t>λ</m:t>
                </m:r>
                <m:r>
                  <m:rPr>
                    <m:sty m:val="p"/>
                  </m:rPr>
                  <w:rPr>
                    <w:rFonts w:ascii="Cambria Math" w:hAnsi="Cambria Math"/>
                  </w:rPr>
                  <m:t>ln⁡</m:t>
                </m:r>
                <m:d>
                  <m:dPr>
                    <m:ctrlPr>
                      <w:rPr>
                        <w:rFonts w:ascii="Cambria Math" w:hAnsi="Cambria Math"/>
                      </w:rPr>
                    </m:ctrlPr>
                  </m:dPr>
                  <m:e>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d>
                      <m:dPr>
                        <m:begChr m:val="["/>
                        <m:endChr m:val="]"/>
                        <m:ctrlPr>
                          <w:rPr>
                            <w:rFonts w:ascii="Cambria Math" w:hAnsi="Cambria Math"/>
                          </w:rPr>
                        </m:ctrlPr>
                      </m:dPr>
                      <m:e>
                        <m:r>
                          <m:rPr>
                            <m:sty m:val="p"/>
                          </m:rPr>
                          <w:rPr>
                            <w:rFonts w:ascii="Cambria Math" w:hAnsi="Cambria Math"/>
                          </w:rPr>
                          <m:t>1+</m:t>
                        </m:r>
                        <m:f>
                          <m:fPr>
                            <m:ctrlPr>
                              <w:rPr>
                                <w:rFonts w:ascii="Cambria Math" w:hAnsi="Cambria Math"/>
                              </w:rPr>
                            </m:ctrlPr>
                          </m:fPr>
                          <m:num>
                            <m:r>
                              <w:rPr>
                                <w:rFonts w:ascii="Cambria Math" w:hAnsi="Cambria Math"/>
                              </w:rPr>
                              <m:t>λ</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num>
                          <m:den>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den>
                        </m:f>
                      </m:e>
                    </m:d>
                  </m:e>
                </m:d>
              </m:e>
            </m:mr>
            <m:mr>
              <m:e/>
              <m:e>
                <m:r>
                  <w:rPr>
                    <w:rFonts w:ascii="Cambria Math" w:hAnsi="Cambria Math"/>
                  </w:rPr>
                  <m:t xml:space="preserve"> </m:t>
                </m:r>
                <m:r>
                  <m:rPr>
                    <m:sty m:val="p"/>
                  </m:rPr>
                  <w:rPr>
                    <w:rFonts w:ascii="Cambria Math" w:hAnsi="Cambria Math"/>
                  </w:rPr>
                  <m:t>=</m:t>
                </m:r>
                <m:r>
                  <w:rPr>
                    <w:rFonts w:ascii="Cambria Math" w:hAnsi="Cambria Math"/>
                  </w:rPr>
                  <m:t>λ</m:t>
                </m:r>
                <m:r>
                  <m:rPr>
                    <m:sty m:val="p"/>
                  </m:rPr>
                  <w:rPr>
                    <w:rFonts w:ascii="Cambria Math" w:hAnsi="Cambria Math"/>
                  </w:rPr>
                  <m:t>ln⁡</m:t>
                </m:r>
                <m:d>
                  <m:dPr>
                    <m:ctrlPr>
                      <w:rPr>
                        <w:rFonts w:ascii="Cambria Math" w:hAnsi="Cambria Math"/>
                      </w:rPr>
                    </m:ctrlPr>
                  </m:dPr>
                  <m:e>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e>
                </m:d>
                <m:r>
                  <m:rPr>
                    <m:sty m:val="p"/>
                  </m:rPr>
                  <w:rPr>
                    <w:rFonts w:ascii="Cambria Math" w:hAnsi="Cambria Math"/>
                  </w:rPr>
                  <m:t>+</m:t>
                </m:r>
                <m:r>
                  <w:rPr>
                    <w:rFonts w:ascii="Cambria Math" w:hAnsi="Cambria Math"/>
                  </w:rPr>
                  <m:t>λ</m:t>
                </m:r>
                <m:r>
                  <m:rPr>
                    <m:sty m:val="p"/>
                  </m:rPr>
                  <w:rPr>
                    <w:rFonts w:ascii="Cambria Math" w:hAnsi="Cambria Math"/>
                  </w:rPr>
                  <m:t>ln⁡</m:t>
                </m:r>
                <m:d>
                  <m:dPr>
                    <m:ctrlPr>
                      <w:rPr>
                        <w:rFonts w:ascii="Cambria Math" w:hAnsi="Cambria Math"/>
                      </w:rPr>
                    </m:ctrlPr>
                  </m:dPr>
                  <m:e>
                    <m:r>
                      <m:rPr>
                        <m:sty m:val="p"/>
                      </m:rPr>
                      <w:rPr>
                        <w:rFonts w:ascii="Cambria Math" w:hAnsi="Cambria Math"/>
                      </w:rPr>
                      <m:t>1+</m:t>
                    </m:r>
                    <m:f>
                      <m:fPr>
                        <m:ctrlPr>
                          <w:rPr>
                            <w:rFonts w:ascii="Cambria Math" w:hAnsi="Cambria Math"/>
                          </w:rPr>
                        </m:ctrlPr>
                      </m:fPr>
                      <m:num>
                        <m:r>
                          <w:rPr>
                            <w:rFonts w:ascii="Cambria Math" w:hAnsi="Cambria Math"/>
                          </w:rPr>
                          <m:t>λ</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num>
                      <m:den>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den>
                    </m:f>
                  </m:e>
                </m:d>
              </m:e>
            </m:mr>
            <m:mr>
              <m:e/>
              <m:e>
                <m:r>
                  <w:rPr>
                    <w:rFonts w:ascii="Cambria Math" w:hAnsi="Cambria Math"/>
                  </w:rPr>
                  <m:t xml:space="preserve"> </m:t>
                </m:r>
                <m:r>
                  <m:rPr>
                    <m:sty m:val="p"/>
                  </m:rPr>
                  <w:rPr>
                    <w:rFonts w:ascii="Cambria Math" w:hAnsi="Cambria Math"/>
                  </w:rPr>
                  <m:t>=</m:t>
                </m:r>
                <m:r>
                  <w:rPr>
                    <w:rFonts w:ascii="Cambria Math" w:hAnsi="Cambria Math"/>
                  </w:rPr>
                  <m:t>λ</m:t>
                </m:r>
                <m:r>
                  <m:rPr>
                    <m:sty m:val="p"/>
                  </m:rPr>
                  <w:rPr>
                    <w:rFonts w:ascii="Cambria Math" w:hAnsi="Cambria Math"/>
                  </w:rPr>
                  <m:t>ln⁡</m:t>
                </m:r>
                <m:d>
                  <m:dPr>
                    <m:ctrlPr>
                      <w:rPr>
                        <w:rFonts w:ascii="Cambria Math" w:hAnsi="Cambria Math"/>
                      </w:rPr>
                    </m:ctrlPr>
                  </m:dPr>
                  <m:e>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e>
                </m:d>
                <m:r>
                  <m:rPr>
                    <m:sty m:val="p"/>
                  </m:rPr>
                  <w:rPr>
                    <w:rFonts w:ascii="Cambria Math" w:hAnsi="Cambria Math"/>
                  </w:rPr>
                  <m:t>+</m:t>
                </m:r>
                <m:sSup>
                  <m:sSupPr>
                    <m:ctrlPr>
                      <w:rPr>
                        <w:rFonts w:ascii="Cambria Math" w:hAnsi="Cambria Math"/>
                      </w:rPr>
                    </m:ctrlPr>
                  </m:sSupPr>
                  <m:e>
                    <m:r>
                      <w:rPr>
                        <w:rFonts w:ascii="Cambria Math" w:hAnsi="Cambria Math"/>
                      </w:rPr>
                      <m:t>λ</m:t>
                    </m:r>
                  </m:e>
                  <m:sup>
                    <m:r>
                      <m:rPr>
                        <m:sty m:val="p"/>
                      </m:rPr>
                      <w:rPr>
                        <w:rFonts w:ascii="Cambria Math" w:hAnsi="Cambria Math"/>
                      </w:rPr>
                      <m:t>2</m:t>
                    </m:r>
                  </m:sup>
                </m:sSup>
                <m:f>
                  <m:fPr>
                    <m:ctrlPr>
                      <w:rPr>
                        <w:rFonts w:ascii="Cambria Math" w:hAnsi="Cambria Math"/>
                      </w:rPr>
                    </m:ctrlPr>
                  </m:fPr>
                  <m:num>
                    <m:sSub>
                      <m:sSubPr>
                        <m:ctrlPr>
                          <w:rPr>
                            <w:rFonts w:ascii="Cambria Math" w:hAnsi="Cambria Math"/>
                          </w:rPr>
                        </m:ctrlPr>
                      </m:sSubPr>
                      <m:e>
                        <m:r>
                          <w:rPr>
                            <w:rFonts w:ascii="Cambria Math" w:hAnsi="Cambria Math"/>
                          </w:rPr>
                          <m:t>x</m:t>
                        </m:r>
                      </m:e>
                      <m:sub>
                        <m:r>
                          <m:rPr>
                            <m:sty m:val="p"/>
                          </m:rPr>
                          <w:rPr>
                            <w:rFonts w:ascii="Cambria Math" w:hAnsi="Cambria Math"/>
                          </w:rPr>
                          <m:t>1</m:t>
                        </m:r>
                      </m:sub>
                    </m:sSub>
                  </m:num>
                  <m:den>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den>
                </m:f>
              </m:e>
            </m:mr>
          </m:m>
        </m:oMath>
      </m:oMathPara>
    </w:p>
    <w:p w14:paraId="69CBCA40" w14:textId="77777777" w:rsidR="00194659" w:rsidRDefault="00000000">
      <w:pPr>
        <w:spacing w:after="220"/>
      </w:pPr>
      <w:r>
        <w:t>So we see that,</w:t>
      </w:r>
      <w:r>
        <w:br/>
      </w:r>
      <m:oMathPara>
        <m:oMathParaPr>
          <m:jc m:val="left"/>
        </m:oMathParaPr>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=ln⁡ln⁡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x</m:t>
                  </m:r>
                </m:e>
                <m:sub>
                  <m:r>
                    <m:rPr>
                      <m:sty m:val="p"/>
                    </m:rPr>
                    <w:rPr>
                      <w:rFonts w:ascii="Cambria Math" w:hAnsi="Cambria Math"/>
                    </w:rPr>
                    <m:t>1</m:t>
                  </m:r>
                </m:sub>
              </m:sSub>
            </m:num>
            <m:den>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ln⁡ln⁡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num>
            <m:den>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den>
          </m:f>
          <m:r>
            <m:rPr>
              <m:sty m:val="p"/>
            </m:rPr>
            <w:br/>
          </m:r>
        </m:oMath>
      </m:oMathPara>
      <w:r>
        <w:t>So, as we can see, our iterative scheme worked only up to the first term in the expansion. The actual solution is,</w:t>
      </w:r>
      <w:r>
        <w:br/>
      </w:r>
      <m:oMathPara>
        <m:oMathParaPr>
          <m:jc m:val="left"/>
        </m:oMathParaPr>
        <m:oMath>
          <m:r>
            <w:rPr>
              <w:rFonts w:ascii="Cambria Math" w:hAnsi="Cambria Math"/>
            </w:rPr>
            <m:t>x</m:t>
          </m:r>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+ln⁡ln⁡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r>
            <m:rPr>
              <m:sty m:val="p"/>
            </m:rPr>
            <w:rPr>
              <w:rFonts w:ascii="Cambria Math" w:hAnsi="Cambria Math"/>
            </w:rPr>
            <m:t>+</m:t>
          </m:r>
          <m:f>
            <m:fPr>
              <m:ctrlPr>
                <w:rPr>
                  <w:rFonts w:ascii="Cambria Math" w:hAnsi="Cambria Math"/>
                </w:rPr>
              </m:ctrlPr>
            </m:fPr>
            <m:num>
              <m:r>
                <m:rPr>
                  <m:sty m:val="p"/>
                </m:rPr>
                <w:rPr>
                  <w:rFonts w:ascii="Cambria Math" w:hAnsi="Cambria Math"/>
                </w:rPr>
                <m:t>ln⁡ln⁡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num>
            <m:den>
              <m:r>
                <m:rPr>
                  <m:sty m:val="p"/>
                </m:rPr>
                <w:rPr>
                  <w:rFonts w:ascii="Cambria Math" w:hAnsi="Cambria Math"/>
                </w:rPr>
                <m:t>ln⁡</m:t>
              </m:r>
              <m:sSup>
                <m:sSupPr>
                  <m:ctrlPr>
                    <w:rPr>
                      <w:rFonts w:ascii="Cambria Math" w:hAnsi="Cambria Math"/>
                    </w:rPr>
                  </m:ctrlPr>
                </m:sSupPr>
                <m:e>
                  <m:r>
                    <w:rPr>
                      <w:rFonts w:ascii="Cambria Math" w:hAnsi="Cambria Math"/>
                    </w:rPr>
                    <m:t>g</m:t>
                  </m:r>
                </m:e>
                <m:sup>
                  <m:r>
                    <m:rPr>
                      <m:sty m:val="p"/>
                    </m:rPr>
                    <w:rPr>
                      <w:rFonts w:ascii="Cambria Math" w:hAnsi="Cambria Math"/>
                    </w:rPr>
                    <m:t>-1</m:t>
                  </m:r>
                </m:sup>
              </m:sSup>
            </m:den>
          </m:f>
          <m:r>
            <m:rPr>
              <m:sty m:val="p"/>
            </m:rPr>
            <w:rPr>
              <w:rFonts w:ascii="Cambria Math" w:hAnsi="Cambria Math"/>
            </w:rPr>
            <m:t>+…</m:t>
          </m:r>
        </m:oMath>
      </m:oMathPara>
    </w:p>
    <w:p w14:paraId="4A1ADF14" w14:textId="77777777" w:rsidR="00194659" w:rsidRDefault="00000000">
      <w:pPr>
        <w:spacing w:after="220"/>
      </w:pPr>
      <w:r>
        <w:t>Finding Eigenvalues, Eigenvectors of Matrices</w:t>
      </w:r>
    </w:p>
    <w:p w14:paraId="03ECD657" w14:textId="77777777" w:rsidR="00194659" w:rsidRDefault="00000000">
      <w:pPr>
        <w:spacing w:after="220"/>
      </w:pPr>
      <w:r>
        <w:t>You can, of course, also apply these ideas to matrices - finding inverses of a matrix, or finding the shift in eigenvalues, and eigenvectors.</w:t>
      </w:r>
    </w:p>
    <w:p w14:paraId="2FE77371" w14:textId="77777777" w:rsidR="00194659" w:rsidRDefault="00000000">
      <w:pPr>
        <w:spacing w:after="220"/>
      </w:pPr>
      <w:r>
        <w:t xml:space="preserve">For instance, if you have a non degenerate, hermitian matrix, A , and you know its eigenvalues, and eigenvectors, you can possibly find a perturbative expansion for the eigenvalues, and eigenvectors of </w:t>
      </w:r>
      <m:oMath>
        <m:r>
          <w:rPr>
            <w:rFonts w:ascii="Cambria Math" w:hAnsi="Cambria Math"/>
          </w:rPr>
          <m:t>A</m:t>
        </m:r>
        <m:r>
          <m:rPr>
            <m:sty m:val="p"/>
          </m:rPr>
          <w:rPr>
            <w:rFonts w:ascii="Cambria Math" w:hAnsi="Cambria Math"/>
          </w:rPr>
          <m:t>+</m:t>
        </m:r>
        <m:r>
          <w:rPr>
            <w:rFonts w:ascii="Cambria Math" w:hAnsi="Cambria Math"/>
          </w:rPr>
          <m:t>B</m:t>
        </m:r>
      </m:oMath>
      <w:r>
        <w:t>.</w:t>
      </w:r>
    </w:p>
    <w:p w14:paraId="5D44737E" w14:textId="77777777" w:rsidR="00194659" w:rsidRDefault="00000000">
      <w:pPr>
        <w:spacing w:after="220"/>
      </w:pPr>
      <w:r>
        <w:t xml:space="preserve">So you want to find eigenvals, and eigenvecs of </w:t>
      </w:r>
      <m:oMath>
        <m:r>
          <m:rPr>
            <m:sty m:val="p"/>
          </m:rPr>
          <w:rPr>
            <w:rFonts w:ascii="Cambria Math" w:hAnsi="Cambria Math"/>
          </w:rPr>
          <m:t>A+</m:t>
        </m:r>
        <m:r>
          <w:rPr>
            <w:rFonts w:ascii="Cambria Math" w:hAnsi="Cambria Math"/>
          </w:rPr>
          <m:t>ε</m:t>
        </m:r>
        <m:r>
          <m:rPr>
            <m:sty m:val="p"/>
          </m:rPr>
          <w:rPr>
            <w:rFonts w:ascii="Cambria Math" w:hAnsi="Cambria Math"/>
          </w:rPr>
          <m:t>⋅B</m:t>
        </m:r>
      </m:oMath>
      <w:r>
        <w:br/>
        <w:t>so let eigenvalues be</w:t>
      </w:r>
    </w:p>
    <w:p w14:paraId="260F8084" w14:textId="77777777" w:rsidR="00194659"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sSub>
                  <m:sSubPr>
                    <m:ctrlPr>
                      <w:rPr>
                        <w:rFonts w:ascii="Cambria Math" w:hAnsi="Cambria Math"/>
                      </w:rPr>
                    </m:ctrlPr>
                  </m:sSubPr>
                  <m:e>
                    <m:r>
                      <w:rPr>
                        <w:rFonts w:ascii="Cambria Math" w:hAnsi="Cambria Math"/>
                      </w:rPr>
                      <m:t>λ</m:t>
                    </m:r>
                  </m:e>
                  <m:sub>
                    <m:r>
                      <m:rPr>
                        <m:sty m:val="p"/>
                      </m:rPr>
                      <w:rPr>
                        <w:rFonts w:ascii="Cambria Math" w:hAnsi="Cambria Math"/>
                      </w:rPr>
                      <m:t>n</m:t>
                    </m:r>
                  </m:sub>
                </m:sSub>
                <m:r>
                  <m:rPr>
                    <m:sty m:val="p"/>
                  </m:rPr>
                  <w:rPr>
                    <w:rFonts w:ascii="Cambria Math" w:hAnsi="Cambria Math"/>
                  </w:rPr>
                  <m:t>:=</m:t>
                </m:r>
                <m:sSub>
                  <m:sSubPr>
                    <m:ctrlPr>
                      <w:rPr>
                        <w:rFonts w:ascii="Cambria Math" w:hAnsi="Cambria Math"/>
                      </w:rPr>
                    </m:ctrlPr>
                  </m:sSubPr>
                  <m:e>
                    <m:d>
                      <m:dPr>
                        <m:ctrlPr>
                          <w:rPr>
                            <w:rFonts w:ascii="Cambria Math" w:hAnsi="Cambria Math"/>
                          </w:rPr>
                        </m:ctrlPr>
                      </m:dPr>
                      <m:e>
                        <m:sSup>
                          <m:sSupPr>
                            <m:ctrlPr>
                              <w:rPr>
                                <w:rFonts w:ascii="Cambria Math" w:hAnsi="Cambria Math"/>
                              </w:rPr>
                            </m:ctrlPr>
                          </m:sSupPr>
                          <m:e>
                            <m:r>
                              <w:rPr>
                                <w:rFonts w:ascii="Cambria Math" w:hAnsi="Cambria Math"/>
                              </w:rPr>
                              <m:t>λ</m:t>
                            </m:r>
                          </m:e>
                          <m:sup>
                            <m:r>
                              <m:rPr>
                                <m:sty m:val="p"/>
                              </m:rPr>
                              <w:rPr>
                                <w:rFonts w:ascii="Cambria Math" w:hAnsi="Cambria Math"/>
                              </w:rPr>
                              <m:t>0</m:t>
                            </m:r>
                          </m:sup>
                        </m:sSup>
                      </m:e>
                    </m:d>
                  </m:e>
                  <m:sub>
                    <m:r>
                      <m:rPr>
                        <m:sty m:val="p"/>
                      </m:rPr>
                      <w:rPr>
                        <w:rFonts w:ascii="Cambria Math" w:hAnsi="Cambria Math"/>
                      </w:rPr>
                      <m:t>n</m:t>
                    </m:r>
                  </m:sub>
                </m:sSub>
                <m:r>
                  <m:rPr>
                    <m:sty m:val="p"/>
                  </m:rPr>
                  <w:rPr>
                    <w:rFonts w:ascii="Cambria Math" w:hAnsi="Cambria Math"/>
                  </w:rPr>
                  <m:t>+</m:t>
                </m:r>
                <m:r>
                  <w:rPr>
                    <w:rFonts w:ascii="Cambria Math" w:hAnsi="Cambria Math"/>
                  </w:rPr>
                  <m:t>ε</m:t>
                </m:r>
                <m:r>
                  <m:rPr>
                    <m:sty m:val="p"/>
                  </m:rPr>
                  <w:rPr>
                    <w:rFonts w:ascii="Cambria Math" w:hAnsi="Cambria Math"/>
                  </w:rPr>
                  <m:t>⋅</m:t>
                </m:r>
                <m:sSub>
                  <m:sSubPr>
                    <m:ctrlPr>
                      <w:rPr>
                        <w:rFonts w:ascii="Cambria Math" w:hAnsi="Cambria Math"/>
                      </w:rPr>
                    </m:ctrlPr>
                  </m:sSubPr>
                  <m:e>
                    <m:d>
                      <m:dPr>
                        <m:ctrlPr>
                          <w:rPr>
                            <w:rFonts w:ascii="Cambria Math" w:hAnsi="Cambria Math"/>
                          </w:rPr>
                        </m:ctrlPr>
                      </m:dPr>
                      <m:e>
                        <m:sSup>
                          <m:sSupPr>
                            <m:ctrlPr>
                              <w:rPr>
                                <w:rFonts w:ascii="Cambria Math" w:hAnsi="Cambria Math"/>
                              </w:rPr>
                            </m:ctrlPr>
                          </m:sSupPr>
                          <m:e>
                            <m:r>
                              <w:rPr>
                                <w:rFonts w:ascii="Cambria Math" w:hAnsi="Cambria Math"/>
                              </w:rPr>
                              <m:t>λ</m:t>
                            </m:r>
                          </m:e>
                          <m:sup>
                            <m:r>
                              <m:rPr>
                                <m:sty m:val="p"/>
                              </m:rPr>
                              <w:rPr>
                                <w:rFonts w:ascii="Cambria Math" w:hAnsi="Cambria Math"/>
                              </w:rPr>
                              <m:t>1</m:t>
                            </m:r>
                          </m:sup>
                        </m:sSup>
                      </m:e>
                    </m:d>
                  </m:e>
                  <m:sub>
                    <m:r>
                      <m:rPr>
                        <m:sty m:val="p"/>
                      </m:rPr>
                      <w:rPr>
                        <w:rFonts w:ascii="Cambria Math" w:hAnsi="Cambria Math"/>
                      </w:rPr>
                      <m:t>n</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d>
                      <m:dPr>
                        <m:ctrlPr>
                          <w:rPr>
                            <w:rFonts w:ascii="Cambria Math" w:hAnsi="Cambria Math"/>
                          </w:rPr>
                        </m:ctrlPr>
                      </m:dPr>
                      <m:e>
                        <m:sSup>
                          <m:sSupPr>
                            <m:ctrlPr>
                              <w:rPr>
                                <w:rFonts w:ascii="Cambria Math" w:hAnsi="Cambria Math"/>
                              </w:rPr>
                            </m:ctrlPr>
                          </m:sSupPr>
                          <m:e>
                            <m:r>
                              <w:rPr>
                                <w:rFonts w:ascii="Cambria Math" w:hAnsi="Cambria Math"/>
                              </w:rPr>
                              <m:t>λ</m:t>
                            </m:r>
                          </m:e>
                          <m:sup>
                            <m:r>
                              <m:rPr>
                                <m:sty m:val="p"/>
                              </m:rPr>
                              <w:rPr>
                                <w:rFonts w:ascii="Cambria Math" w:hAnsi="Cambria Math"/>
                              </w:rPr>
                              <m:t>2</m:t>
                            </m:r>
                          </m:sup>
                        </m:sSup>
                      </m:e>
                    </m:d>
                  </m:e>
                  <m:sub>
                    <m:r>
                      <m:rPr>
                        <m:sty m:val="p"/>
                      </m:rPr>
                      <w:rPr>
                        <w:rFonts w:ascii="Cambria Math" w:hAnsi="Cambria Math"/>
                      </w:rPr>
                      <m:t>n</m:t>
                    </m:r>
                  </m:sub>
                </m:sSub>
                <m:r>
                  <m:rPr>
                    <m:sty m:val="p"/>
                  </m:rPr>
                  <w:rPr>
                    <w:rFonts w:ascii="Cambria Math" w:hAnsi="Cambria Math"/>
                  </w:rPr>
                  <m:t>+O</m:t>
                </m:r>
                <m:d>
                  <m:dPr>
                    <m:ctrlPr>
                      <w:rPr>
                        <w:rFonts w:ascii="Cambria Math" w:hAnsi="Cambria Math"/>
                      </w:rPr>
                    </m:ctrlPr>
                  </m:dPr>
                  <m:e>
                    <m:sSup>
                      <m:sSupPr>
                        <m:ctrlPr>
                          <w:rPr>
                            <w:rFonts w:ascii="Cambria Math" w:hAnsi="Cambria Math"/>
                          </w:rPr>
                        </m:ctrlPr>
                      </m:sSupPr>
                      <m:e>
                        <m:r>
                          <w:rPr>
                            <w:rFonts w:ascii="Cambria Math" w:hAnsi="Cambria Math"/>
                          </w:rPr>
                          <m:t>ε</m:t>
                        </m:r>
                      </m:e>
                      <m:sup>
                        <m:r>
                          <m:rPr>
                            <m:sty m:val="p"/>
                          </m:rPr>
                          <w:rPr>
                            <w:rFonts w:ascii="Cambria Math" w:hAnsi="Cambria Math"/>
                          </w:rPr>
                          <m:t>3</m:t>
                        </m:r>
                      </m:sup>
                    </m:sSup>
                  </m:e>
                </m:d>
              </m:e>
            </m:mr>
            <m:mr>
              <m:e/>
              <m:e>
                <m:sSub>
                  <m:sSubPr>
                    <m:ctrlPr>
                      <w:rPr>
                        <w:rFonts w:ascii="Cambria Math" w:hAnsi="Cambria Math"/>
                      </w:rPr>
                    </m:ctrlPr>
                  </m:sSubPr>
                  <m:e>
                    <m:r>
                      <m:rPr>
                        <m:sty m:val="p"/>
                      </m:rPr>
                      <w:rPr>
                        <w:rFonts w:ascii="Cambria Math" w:hAnsi="Cambria Math"/>
                      </w:rPr>
                      <m:t>v</m:t>
                    </m:r>
                  </m:e>
                  <m:sub>
                    <m:r>
                      <m:rPr>
                        <m:sty m:val="p"/>
                      </m:rPr>
                      <w:rPr>
                        <w:rFonts w:ascii="Cambria Math" w:hAnsi="Cambria Math"/>
                      </w:rPr>
                      <m:t>n</m:t>
                    </m:r>
                  </m:sub>
                </m:sSub>
                <m:r>
                  <m:rPr>
                    <m:sty m:val="p"/>
                  </m:rPr>
                  <w:rPr>
                    <w:rFonts w:ascii="Cambria Math" w:hAnsi="Cambria Math"/>
                  </w:rPr>
                  <m:t>:=</m:t>
                </m:r>
                <m:sSub>
                  <m:sSubPr>
                    <m:ctrlPr>
                      <w:rPr>
                        <w:rFonts w:ascii="Cambria Math" w:hAnsi="Cambria Math"/>
                      </w:rPr>
                    </m:ctrlPr>
                  </m:sSubPr>
                  <m:e>
                    <m:d>
                      <m:dPr>
                        <m:ctrlPr>
                          <w:rPr>
                            <w:rFonts w:ascii="Cambria Math" w:hAnsi="Cambria Math"/>
                          </w:rPr>
                        </m:ctrlPr>
                      </m:dPr>
                      <m:e>
                        <m:sSup>
                          <m:sSupPr>
                            <m:ctrlPr>
                              <w:rPr>
                                <w:rFonts w:ascii="Cambria Math" w:hAnsi="Cambria Math"/>
                              </w:rPr>
                            </m:ctrlPr>
                          </m:sSupPr>
                          <m:e>
                            <m:r>
                              <m:rPr>
                                <m:sty m:val="p"/>
                              </m:rPr>
                              <w:rPr>
                                <w:rFonts w:ascii="Cambria Math" w:hAnsi="Cambria Math"/>
                              </w:rPr>
                              <m:t>v</m:t>
                            </m:r>
                          </m:e>
                          <m:sup>
                            <m:r>
                              <m:rPr>
                                <m:sty m:val="p"/>
                              </m:rPr>
                              <w:rPr>
                                <w:rFonts w:ascii="Cambria Math" w:hAnsi="Cambria Math"/>
                              </w:rPr>
                              <m:t>0</m:t>
                            </m:r>
                          </m:sup>
                        </m:sSup>
                      </m:e>
                    </m:d>
                  </m:e>
                  <m:sub>
                    <m:r>
                      <m:rPr>
                        <m:sty m:val="p"/>
                      </m:rPr>
                      <w:rPr>
                        <w:rFonts w:ascii="Cambria Math" w:hAnsi="Cambria Math"/>
                      </w:rPr>
                      <m:t>n</m:t>
                    </m:r>
                  </m:sub>
                </m:sSub>
                <m:r>
                  <m:rPr>
                    <m:sty m:val="p"/>
                  </m:rPr>
                  <w:rPr>
                    <w:rFonts w:ascii="Cambria Math" w:hAnsi="Cambria Math"/>
                  </w:rPr>
                  <m:t>+</m:t>
                </m:r>
                <m:r>
                  <w:rPr>
                    <w:rFonts w:ascii="Cambria Math" w:hAnsi="Cambria Math"/>
                  </w:rPr>
                  <m:t>ε</m:t>
                </m:r>
                <m:r>
                  <m:rPr>
                    <m:sty m:val="p"/>
                  </m:rPr>
                  <w:rPr>
                    <w:rFonts w:ascii="Cambria Math" w:hAnsi="Cambria Math"/>
                  </w:rPr>
                  <m:t>⋅</m:t>
                </m:r>
                <m:nary>
                  <m:naryPr>
                    <m:chr m:val="∑"/>
                    <m:limLoc m:val="undOvr"/>
                    <m:grow m:val="1"/>
                    <m:supHide m:val="1"/>
                    <m:ctrlPr>
                      <w:rPr>
                        <w:rFonts w:ascii="Cambria Math" w:hAnsi="Cambria Math"/>
                      </w:rPr>
                    </m:ctrlPr>
                  </m:naryPr>
                  <m:sub>
                    <m:r>
                      <m:rPr>
                        <m:sty m:val="p"/>
                      </m:rPr>
                      <w:rPr>
                        <w:rFonts w:ascii="Cambria Math" w:hAnsi="Cambria Math"/>
                      </w:rPr>
                      <m:t>j</m:t>
                    </m:r>
                  </m:sub>
                  <m:sup/>
                  <m:e>
                    <m:r>
                      <m:rPr>
                        <m:sty m:val="p"/>
                      </m:rPr>
                      <w:rPr>
                        <w:rFonts w:ascii="Cambria Math" w:hAnsi="Cambria Math"/>
                      </w:rPr>
                      <m:t> </m:t>
                    </m:r>
                  </m:e>
                </m:nary>
                <m:r>
                  <m:rPr>
                    <m:sty m:val="p"/>
                  </m:rPr>
                  <w:rPr>
                    <w:rFonts w:ascii="Cambria Math" w:hAnsi="Cambria Math"/>
                  </w:rPr>
                  <m:t> </m:t>
                </m:r>
                <m:d>
                  <m:dPr>
                    <m:begChr m:val="["/>
                    <m:endChr m:val="]"/>
                    <m:ctrlPr>
                      <w:rPr>
                        <w:rFonts w:ascii="Cambria Math" w:hAnsi="Cambria Math"/>
                      </w:rPr>
                    </m:ctrlPr>
                  </m:dPr>
                  <m:e>
                    <m:sSub>
                      <m:sSubPr>
                        <m:ctrlPr>
                          <w:rPr>
                            <w:rFonts w:ascii="Cambria Math" w:hAnsi="Cambria Math"/>
                          </w:rPr>
                        </m:ctrlPr>
                      </m:sSubPr>
                      <m:e>
                        <m:d>
                          <m:dPr>
                            <m:ctrlPr>
                              <w:rPr>
                                <w:rFonts w:ascii="Cambria Math" w:hAnsi="Cambria Math"/>
                              </w:rPr>
                            </m:ctrlPr>
                          </m:dPr>
                          <m:e>
                            <m:sSup>
                              <m:sSupPr>
                                <m:ctrlPr>
                                  <w:rPr>
                                    <w:rFonts w:ascii="Cambria Math" w:hAnsi="Cambria Math"/>
                                  </w:rPr>
                                </m:ctrlPr>
                              </m:sSupPr>
                              <m:e>
                                <m:r>
                                  <m:rPr>
                                    <m:sty m:val="p"/>
                                  </m:rPr>
                                  <w:rPr>
                                    <w:rFonts w:ascii="Cambria Math" w:hAnsi="Cambria Math"/>
                                  </w:rPr>
                                  <m:t>a</m:t>
                                </m:r>
                              </m:e>
                              <m:sup>
                                <m:r>
                                  <m:rPr>
                                    <m:sty m:val="p"/>
                                  </m:rPr>
                                  <w:rPr>
                                    <w:rFonts w:ascii="Cambria Math" w:hAnsi="Cambria Math"/>
                                  </w:rPr>
                                  <m:t>1</m:t>
                                </m:r>
                              </m:sup>
                            </m:sSup>
                          </m:e>
                        </m:d>
                      </m:e>
                      <m:sub>
                        <m:r>
                          <m:rPr>
                            <m:sty m:val="p"/>
                          </m:rPr>
                          <w:rPr>
                            <w:rFonts w:ascii="Cambria Math" w:hAnsi="Cambria Math"/>
                          </w:rPr>
                          <m:t>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e>
                </m:d>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2</m:t>
                    </m:r>
                  </m:sup>
                </m:sSup>
                <m:r>
                  <m:rPr>
                    <m:sty m:val="p"/>
                  </m:rPr>
                  <w:rPr>
                    <w:rFonts w:ascii="Cambria Math" w:hAnsi="Cambria Math"/>
                  </w:rPr>
                  <m:t>⋅</m:t>
                </m:r>
                <m:d>
                  <m:dPr>
                    <m:begChr m:val="["/>
                    <m:endChr m:val="]"/>
                    <m:ctrlPr>
                      <w:rPr>
                        <w:rFonts w:ascii="Cambria Math" w:hAnsi="Cambria Math"/>
                      </w:rPr>
                    </m:ctrlPr>
                  </m:dPr>
                  <m:e>
                    <m:nary>
                      <m:naryPr>
                        <m:chr m:val="∑"/>
                        <m:limLoc m:val="undOvr"/>
                        <m:grow m:val="1"/>
                        <m:supHide m:val="1"/>
                        <m:ctrlPr>
                          <w:rPr>
                            <w:rFonts w:ascii="Cambria Math" w:hAnsi="Cambria Math"/>
                          </w:rPr>
                        </m:ctrlPr>
                      </m:naryPr>
                      <m:sub>
                        <m:r>
                          <m:rPr>
                            <m:sty m:val="p"/>
                          </m:rPr>
                          <w:rPr>
                            <w:rFonts w:ascii="Cambria Math" w:hAnsi="Cambria Math"/>
                          </w:rPr>
                          <m:t>j</m:t>
                        </m:r>
                      </m:sub>
                      <m:sup/>
                      <m:e>
                        <m:r>
                          <m:rPr>
                            <m:sty m:val="p"/>
                          </m:rPr>
                          <w:rPr>
                            <w:rFonts w:ascii="Cambria Math" w:hAnsi="Cambria Math"/>
                          </w:rPr>
                          <m:t> </m:t>
                        </m:r>
                      </m:e>
                    </m:nary>
                    <m:r>
                      <m:rPr>
                        <m:sty m:val="p"/>
                      </m:rPr>
                      <w:rPr>
                        <w:rFonts w:ascii="Cambria Math" w:hAnsi="Cambria Math"/>
                      </w:rPr>
                      <m:t> </m:t>
                    </m:r>
                    <m:d>
                      <m:dPr>
                        <m:begChr m:val="["/>
                        <m:endChr m:val="]"/>
                        <m:ctrlPr>
                          <w:rPr>
                            <w:rFonts w:ascii="Cambria Math" w:hAnsi="Cambria Math"/>
                          </w:rPr>
                        </m:ctrlPr>
                      </m:dPr>
                      <m:e>
                        <m:sSub>
                          <m:sSubPr>
                            <m:ctrlPr>
                              <w:rPr>
                                <w:rFonts w:ascii="Cambria Math" w:hAnsi="Cambria Math"/>
                              </w:rPr>
                            </m:ctrlPr>
                          </m:sSubPr>
                          <m:e>
                            <m:d>
                              <m:dPr>
                                <m:ctrlPr>
                                  <w:rPr>
                                    <w:rFonts w:ascii="Cambria Math" w:hAnsi="Cambria Math"/>
                                  </w:rPr>
                                </m:ctrlPr>
                              </m:dPr>
                              <m:e>
                                <m:sSup>
                                  <m:sSupPr>
                                    <m:ctrlPr>
                                      <w:rPr>
                                        <w:rFonts w:ascii="Cambria Math" w:hAnsi="Cambria Math"/>
                                      </w:rPr>
                                    </m:ctrlPr>
                                  </m:sSupPr>
                                  <m:e>
                                    <m:r>
                                      <m:rPr>
                                        <m:sty m:val="p"/>
                                      </m:rPr>
                                      <w:rPr>
                                        <w:rFonts w:ascii="Cambria Math" w:hAnsi="Cambria Math"/>
                                      </w:rPr>
                                      <m:t>a</m:t>
                                    </m:r>
                                  </m:e>
                                  <m:sup>
                                    <m:r>
                                      <m:rPr>
                                        <m:sty m:val="p"/>
                                      </m:rPr>
                                      <w:rPr>
                                        <w:rFonts w:ascii="Cambria Math" w:hAnsi="Cambria Math"/>
                                      </w:rPr>
                                      <m:t>2</m:t>
                                    </m:r>
                                  </m:sup>
                                </m:sSup>
                              </m:e>
                            </m:d>
                          </m:e>
                          <m:sub>
                            <m:r>
                              <m:rPr>
                                <m:sty m:val="p"/>
                              </m:rPr>
                              <w:rPr>
                                <w:rFonts w:ascii="Cambria Math" w:hAnsi="Cambria Math"/>
                              </w:rPr>
                              <m:t>j</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e>
                    </m:d>
                  </m:e>
                </m:d>
                <m:r>
                  <m:rPr>
                    <m:sty m:val="p"/>
                  </m:rPr>
                  <w:rPr>
                    <w:rFonts w:ascii="Cambria Math" w:hAnsi="Cambria Math"/>
                  </w:rPr>
                  <m:t>+O</m:t>
                </m:r>
                <m:d>
                  <m:dPr>
                    <m:ctrlPr>
                      <w:rPr>
                        <w:rFonts w:ascii="Cambria Math" w:hAnsi="Cambria Math"/>
                      </w:rPr>
                    </m:ctrlPr>
                  </m:dPr>
                  <m:e>
                    <m:sSup>
                      <m:sSupPr>
                        <m:ctrlPr>
                          <w:rPr>
                            <w:rFonts w:ascii="Cambria Math" w:hAnsi="Cambria Math"/>
                          </w:rPr>
                        </m:ctrlPr>
                      </m:sSupPr>
                      <m:e>
                        <m:r>
                          <w:rPr>
                            <w:rFonts w:ascii="Cambria Math" w:hAnsi="Cambria Math"/>
                          </w:rPr>
                          <m:t>ε</m:t>
                        </m:r>
                      </m:e>
                      <m:sup>
                        <m:r>
                          <m:rPr>
                            <m:sty m:val="p"/>
                          </m:rPr>
                          <w:rPr>
                            <w:rFonts w:ascii="Cambria Math" w:hAnsi="Cambria Math"/>
                          </w:rPr>
                          <m:t>3</m:t>
                        </m:r>
                      </m:sup>
                    </m:sSup>
                  </m:e>
                </m:d>
              </m:e>
            </m:mr>
          </m:m>
        </m:oMath>
      </m:oMathPara>
    </w:p>
    <w:p w14:paraId="3BC21654" w14:textId="77777777" w:rsidR="00194659" w:rsidRDefault="00000000">
      <w:pPr>
        <w:spacing w:after="220"/>
      </w:pPr>
      <w:r>
        <w:t xml:space="preserve">and solve equation </w:t>
      </w:r>
      <m:oMath>
        <m:r>
          <m:rPr>
            <m:sty m:val="p"/>
          </m:rPr>
          <w:rPr>
            <w:rFonts w:ascii="Cambria Math" w:hAnsi="Cambria Math"/>
          </w:rPr>
          <m:t xml:space="preserve"> (A+</m:t>
        </m:r>
        <m:r>
          <w:rPr>
            <w:rFonts w:ascii="Cambria Math" w:hAnsi="Cambria Math"/>
          </w:rPr>
          <m:t>ε</m:t>
        </m:r>
        <m:r>
          <m:rPr>
            <m:sty m:val="p"/>
          </m:rPr>
          <w:rPr>
            <w:rFonts w:ascii="Cambria Math" w:hAnsi="Cambria Math"/>
          </w:rPr>
          <m:t>⋅B)⋅</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λ</m:t>
            </m:r>
          </m:e>
          <m:sub>
            <m:r>
              <m:rPr>
                <m:sty m:val="p"/>
              </m:rPr>
              <w:rPr>
                <w:rFonts w:ascii="Cambria Math" w:hAnsi="Cambria Math"/>
              </w:rPr>
              <m:t>n</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n</m:t>
            </m:r>
          </m:sub>
        </m:sSub>
        <m:r>
          <m:rPr>
            <m:sty m:val="p"/>
          </m:rPr>
          <w:rPr>
            <w:rFonts w:ascii="Cambria Math" w:hAnsi="Cambria Math"/>
          </w:rPr>
          <m:t xml:space="preserve"> </m:t>
        </m:r>
      </m:oMath>
      <w:r>
        <w:t xml:space="preserve"> to each order</w:t>
      </w:r>
      <w:r>
        <w:br/>
        <w:t xml:space="preserve">Of course you will have to use degenerate perturbation theory to handle the case when B </w:t>
      </w:r>
      <w:r>
        <w:lastRenderedPageBreak/>
        <w:t xml:space="preserve">lifts the degeneracies of whatever. And you will hope that the series is convergent in </w:t>
      </w:r>
      <m:oMath>
        <m:r>
          <w:rPr>
            <w:rFonts w:ascii="Cambria Math" w:hAnsi="Cambria Math"/>
          </w:rPr>
          <m:t>ε</m:t>
        </m:r>
      </m:oMath>
      <w:r>
        <w:t>, even when it equals 1 , or whatever.</w:t>
      </w:r>
    </w:p>
    <w:p w14:paraId="1FDF6E35" w14:textId="77777777" w:rsidR="00194659" w:rsidRDefault="00000000">
      <w:pPr>
        <w:spacing w:before="330" w:line="271" w:lineRule="auto"/>
      </w:pPr>
      <w:bookmarkStart w:id="2" w:name="determining_solutions_to_ode_s_and_pde_s"/>
      <w:r>
        <w:rPr>
          <w:b/>
          <w:sz w:val="42"/>
        </w:rPr>
        <w:t>Determining Solutions to ODE</w:t>
      </w:r>
      <w:r>
        <w:rPr>
          <w:rStyle w:val="VerbatimChar"/>
          <w:b/>
          <w:sz w:val="42"/>
          <w:shd w:val="clear" w:color="auto" w:fill="F8F8FA"/>
        </w:rPr>
        <w:t>s, and PDE</w:t>
      </w:r>
      <w:r>
        <w:rPr>
          <w:b/>
          <w:sz w:val="42"/>
        </w:rPr>
        <w:t>s</w:t>
      </w:r>
      <w:bookmarkEnd w:id="2"/>
    </w:p>
    <w:p w14:paraId="5993AAFD" w14:textId="77777777" w:rsidR="00194659" w:rsidRDefault="00000000">
      <w:pPr>
        <w:spacing w:after="220"/>
      </w:pPr>
      <w:r>
        <w:t xml:space="preserve">Say you have </w:t>
      </w:r>
      <m:oMath>
        <m:r>
          <m:rPr>
            <m:sty m:val="p"/>
          </m:rPr>
          <w:rPr>
            <w:rFonts w:ascii="Cambria Math" w:hAnsi="Cambria Math"/>
          </w:rPr>
          <m:t xml:space="preserve"> </m:t>
        </m:r>
        <m:f>
          <m:fPr>
            <m:ctrlPr>
              <w:rPr>
                <w:rFonts w:ascii="Cambria Math" w:hAnsi="Cambria Math"/>
              </w:rPr>
            </m:ctrlPr>
          </m:fPr>
          <m:num>
            <m:sSup>
              <m:sSupPr>
                <m:ctrlPr>
                  <w:rPr>
                    <w:rFonts w:ascii="Cambria Math" w:hAnsi="Cambria Math"/>
                  </w:rPr>
                </m:ctrlPr>
              </m:sSupPr>
              <m:e>
                <m:r>
                  <m:rPr>
                    <m:sty m:val="p"/>
                  </m:rPr>
                  <w:rPr>
                    <w:rFonts w:ascii="Cambria Math" w:hAnsi="Cambria Math"/>
                  </w:rPr>
                  <m:t>d</m:t>
                </m:r>
              </m:e>
              <m:sup>
                <m:r>
                  <m:rPr>
                    <m:sty m:val="p"/>
                  </m:rPr>
                  <w:rPr>
                    <w:rFonts w:ascii="Cambria Math" w:hAnsi="Cambria Math"/>
                  </w:rPr>
                  <m:t>2</m:t>
                </m:r>
              </m:sup>
            </m:sSup>
          </m:num>
          <m:den>
            <m:sSup>
              <m:sSupPr>
                <m:ctrlPr>
                  <w:rPr>
                    <w:rFonts w:ascii="Cambria Math" w:hAnsi="Cambria Math"/>
                  </w:rPr>
                </m:ctrlPr>
              </m:sSupPr>
              <m:e>
                <m:r>
                  <m:rPr>
                    <m:sty m:val="p"/>
                  </m:rPr>
                  <w:rPr>
                    <w:rFonts w:ascii="Cambria Math" w:hAnsi="Cambria Math"/>
                  </w:rPr>
                  <m:t>dt</m:t>
                </m:r>
              </m:e>
              <m:sup>
                <m:r>
                  <m:rPr>
                    <m:sty m:val="p"/>
                  </m:rPr>
                  <w:rPr>
                    <w:rFonts w:ascii="Cambria Math" w:hAnsi="Cambria Math"/>
                  </w:rPr>
                  <m:t>2</m:t>
                </m:r>
              </m:sup>
            </m:sSup>
          </m:den>
        </m:f>
        <m:r>
          <m:rPr>
            <m:sty m:val="p"/>
          </m:rPr>
          <w:rPr>
            <w:rFonts w:ascii="Cambria Math" w:hAnsi="Cambria Math"/>
          </w:rPr>
          <m:t>y(t)+y(t)+</m:t>
        </m:r>
        <m:r>
          <w:rPr>
            <w:rFonts w:ascii="Cambria Math" w:hAnsi="Cambria Math"/>
          </w:rPr>
          <m:t>ε</m:t>
        </m:r>
        <m:r>
          <m:rPr>
            <m:sty m:val="p"/>
          </m:rPr>
          <w:rPr>
            <w:rFonts w:ascii="Cambria Math" w:hAnsi="Cambria Math"/>
          </w:rPr>
          <m:t>⋅y(t</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r>
          <m:rPr>
            <m:sty m:val="p"/>
          </m:rPr>
          <w:rPr>
            <w:rFonts w:ascii="Cambria Math" w:hAnsi="Cambria Math"/>
          </w:rPr>
          <m:t xml:space="preserve">:=0 </m:t>
        </m:r>
      </m:oMath>
      <w:r>
        <w:t xml:space="preserve"> and also some BC , like, say,</w:t>
      </w:r>
    </w:p>
    <w:p w14:paraId="11138D8B" w14:textId="77777777" w:rsidR="00194659"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m:rPr>
                    <m:sty m:val="p"/>
                  </m:rPr>
                  <w:rPr>
                    <w:rFonts w:ascii="Cambria Math" w:hAnsi="Cambria Math"/>
                  </w:rPr>
                  <m:t>y(0):=1</m:t>
                </m:r>
              </m:e>
            </m:mr>
            <m:mr>
              <m:e/>
              <m:e>
                <m:sSup>
                  <m:sSupPr>
                    <m:ctrlPr>
                      <w:rPr>
                        <w:rFonts w:ascii="Cambria Math" w:hAnsi="Cambria Math"/>
                      </w:rPr>
                    </m:ctrlPr>
                  </m:sSupPr>
                  <m:e>
                    <m:r>
                      <m:rPr>
                        <m:sty m:val="p"/>
                      </m:rPr>
                      <w:rPr>
                        <w:rFonts w:ascii="Cambria Math" w:hAnsi="Cambria Math"/>
                      </w:rPr>
                      <m:t>y</m:t>
                    </m:r>
                  </m:e>
                  <m:sup>
                    <m:r>
                      <w:rPr>
                        <w:rFonts w:ascii="Cambria Math" w:hAnsi="Cambria Math"/>
                      </w:rPr>
                      <m:t>'</m:t>
                    </m:r>
                  </m:sup>
                </m:sSup>
                <m:r>
                  <m:rPr>
                    <m:sty m:val="p"/>
                  </m:rPr>
                  <w:rPr>
                    <w:rFonts w:ascii="Cambria Math" w:hAnsi="Cambria Math"/>
                  </w:rPr>
                  <m:t>(1):=2</m:t>
                </m:r>
              </m:e>
            </m:mr>
          </m:m>
        </m:oMath>
      </m:oMathPara>
    </w:p>
    <w:p w14:paraId="3629DAF9" w14:textId="77777777" w:rsidR="00194659" w:rsidRDefault="00000000">
      <w:pPr>
        <w:spacing w:after="220"/>
      </w:pPr>
      <w:r>
        <w:t xml:space="preserve">Then you will, as before, expand your solution in powers of </w:t>
      </w:r>
      <m:oMath>
        <m:r>
          <w:rPr>
            <w:rFonts w:ascii="Cambria Math" w:hAnsi="Cambria Math"/>
          </w:rPr>
          <m:t>ε</m:t>
        </m:r>
      </m:oMath>
      <w:r>
        <w:t>, and solve to each order both the ODE , and the BC.</w:t>
      </w:r>
    </w:p>
    <w:p w14:paraId="004D6D71" w14:textId="2D19E129" w:rsidR="00194659" w:rsidRDefault="00000000">
      <w:pPr>
        <w:spacing w:after="220"/>
      </w:pPr>
      <w:r>
        <w:t xml:space="preserve">If you add a perturbation term like </w:t>
      </w:r>
      <m:oMath>
        <m:r>
          <m:rPr>
            <m:sty m:val="p"/>
          </m:rPr>
          <w:rPr>
            <w:rFonts w:ascii="Cambria Math" w:hAnsi="Cambria Math"/>
          </w:rPr>
          <m:t xml:space="preserve"> </m:t>
        </m:r>
        <m:r>
          <w:rPr>
            <w:rFonts w:ascii="Cambria Math" w:hAnsi="Cambria Math"/>
          </w:rPr>
          <m:t>ε</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sty m:val="p"/>
                  </m:rPr>
                  <w:rPr>
                    <w:rFonts w:ascii="Cambria Math" w:hAnsi="Cambria Math"/>
                  </w:rPr>
                  <m:t>d</m:t>
                </m:r>
              </m:e>
              <m:sup>
                <m:r>
                  <m:rPr>
                    <m:sty m:val="p"/>
                  </m:rPr>
                  <w:rPr>
                    <w:rFonts w:ascii="Cambria Math" w:hAnsi="Cambria Math"/>
                  </w:rPr>
                  <m:t>3</m:t>
                </m:r>
              </m:sup>
            </m:sSup>
          </m:num>
          <m:den>
            <m:sSup>
              <m:sSupPr>
                <m:ctrlPr>
                  <w:rPr>
                    <w:rFonts w:ascii="Cambria Math" w:hAnsi="Cambria Math"/>
                  </w:rPr>
                </m:ctrlPr>
              </m:sSupPr>
              <m:e>
                <m:r>
                  <m:rPr>
                    <m:sty m:val="p"/>
                  </m:rPr>
                  <w:rPr>
                    <w:rFonts w:ascii="Cambria Math" w:hAnsi="Cambria Math"/>
                  </w:rPr>
                  <m:t>dt</m:t>
                </m:r>
              </m:e>
              <m:sup>
                <m:r>
                  <m:rPr>
                    <m:sty m:val="p"/>
                  </m:rPr>
                  <w:rPr>
                    <w:rFonts w:ascii="Cambria Math" w:hAnsi="Cambria Math"/>
                  </w:rPr>
                  <m:t>3</m:t>
                </m:r>
              </m:sup>
            </m:sSup>
          </m:den>
        </m:f>
        <m:r>
          <m:rPr>
            <m:sty m:val="p"/>
          </m:rPr>
          <w:rPr>
            <w:rFonts w:ascii="Cambria Math" w:hAnsi="Cambria Math"/>
          </w:rPr>
          <m:t>y(t)</m:t>
        </m:r>
      </m:oMath>
      <w:r w:rsidR="00B00B43">
        <w:rPr>
          <w:rFonts w:eastAsiaTheme="minorEastAsia"/>
        </w:rPr>
        <w:t xml:space="preserve"> </w:t>
      </w:r>
      <w:r>
        <w:t>then you will probably not be able to get a perturbative solution since you have changed the order of the equation.</w:t>
      </w:r>
      <w:r w:rsidR="00B00B43">
        <w:t xml:space="preserve">  </w:t>
      </w:r>
      <w:r>
        <w:t xml:space="preserve">Not only can you solve perturbed differential equations, but you can also solve perturbed </w:t>
      </w:r>
      <m:oMath>
        <m:r>
          <w:rPr>
            <w:rFonts w:ascii="Cambria Math" w:hAnsi="Cambria Math"/>
          </w:rPr>
          <m:t>BC</m:t>
        </m:r>
      </m:oMath>
      <w:r>
        <w:t>.</w:t>
      </w:r>
      <w:r>
        <w:br/>
        <w:t>Suppose you have BC like:</w:t>
      </w:r>
      <w:r>
        <w:br/>
      </w:r>
    </w:p>
    <w:p w14:paraId="356C3ED3" w14:textId="77777777" w:rsidR="00194659" w:rsidRDefault="00000000" w:rsidP="00B00B43">
      <w:r>
        <w:rPr>
          <w:noProof/>
        </w:rPr>
        <w:drawing>
          <wp:inline distT="0" distB="0" distL="0" distR="0" wp14:anchorId="31BDF5CC" wp14:editId="5F8B56D8">
            <wp:extent cx="3600450" cy="3448050"/>
            <wp:effectExtent l="0" t="0" r="0" b="0"/>
            <wp:docPr id="1" name="image-3a5bb6e60979e0c4a353ecef36ef8bb38d0f44b5.jpg"/>
            <wp:cNvGraphicFramePr/>
            <a:graphic xmlns:a="http://schemas.openxmlformats.org/drawingml/2006/main">
              <a:graphicData uri="http://schemas.openxmlformats.org/drawingml/2006/picture">
                <pic:pic xmlns:pic="http://schemas.openxmlformats.org/drawingml/2006/picture">
                  <pic:nvPicPr>
                    <pic:cNvPr id="1" name="image-3a5bb6e60979e0c4a353ecef36ef8bb38d0f44b5.jpg"/>
                    <pic:cNvPicPr/>
                  </pic:nvPicPr>
                  <pic:blipFill>
                    <a:blip r:embed="rId4" cstate="print"/>
                    <a:srcRect/>
                    <a:stretch>
                      <a:fillRect/>
                    </a:stretch>
                  </pic:blipFill>
                  <pic:spPr>
                    <a:xfrm>
                      <a:off x="0" y="0"/>
                      <a:ext cx="3600450" cy="3448050"/>
                    </a:xfrm>
                    <a:prstGeom prst="rect">
                      <a:avLst/>
                    </a:prstGeom>
                  </pic:spPr>
                </pic:pic>
              </a:graphicData>
            </a:graphic>
          </wp:inline>
        </w:drawing>
      </w:r>
    </w:p>
    <w:p w14:paraId="14B2F607" w14:textId="77777777" w:rsidR="00194659" w:rsidRDefault="00000000">
      <w:pPr>
        <w:spacing w:after="220"/>
      </w:pPr>
      <m:oMathPara>
        <m:oMath>
          <m:m>
            <m:mPr>
              <m:plcHide m:val="1"/>
              <m:cGpRule m:val="4"/>
              <m:mcs>
                <m:mc>
                  <m:mcPr>
                    <m:count m:val="1"/>
                    <m:mcJc m:val="right"/>
                  </m:mcPr>
                </m:mc>
                <m:mc>
                  <m:mcPr>
                    <m:count m:val="1"/>
                    <m:mcJc m:val="left"/>
                  </m:mcPr>
                </m:mc>
              </m:mcs>
              <m:ctrlPr>
                <w:rPr>
                  <w:rFonts w:ascii="Cambria Math" w:hAnsi="Cambria Math"/>
                  <w:i/>
                </w:rPr>
              </m:ctrlPr>
            </m:mPr>
            <m:mr>
              <m:e/>
              <m:e>
                <m:r>
                  <m:rPr>
                    <m:sty m:val="p"/>
                  </m:rPr>
                  <w:rPr>
                    <w:rFonts w:ascii="Cambria Math" w:hAnsi="Cambria Math"/>
                  </w:rPr>
                  <m:t>w(x,0):=3</m:t>
                </m:r>
              </m:e>
            </m:mr>
            <m:mr>
              <m:e/>
              <m:e>
                <m:r>
                  <m:rPr>
                    <m:sty m:val="p"/>
                  </m:rPr>
                  <w:rPr>
                    <w:rFonts w:ascii="Cambria Math" w:hAnsi="Cambria Math"/>
                  </w:rPr>
                  <m:t>w(x,y(x):=</m:t>
                </m:r>
                <m:r>
                  <w:rPr>
                    <w:rFonts w:ascii="Cambria Math" w:hAnsi="Cambria Math"/>
                  </w:rPr>
                  <m:t>π</m:t>
                </m:r>
                <m:r>
                  <m:rPr>
                    <m:sty m:val="p"/>
                  </m:rPr>
                  <w:rPr>
                    <w:rFonts w:ascii="Cambria Math" w:hAnsi="Cambria Math"/>
                  </w:rPr>
                  <m:t>-</m:t>
                </m:r>
                <m:r>
                  <w:rPr>
                    <w:rFonts w:ascii="Cambria Math" w:hAnsi="Cambria Math"/>
                  </w:rPr>
                  <m:t>ε</m:t>
                </m:r>
                <m:r>
                  <m:rPr>
                    <m:sty m:val="p"/>
                  </m:rPr>
                  <w:rPr>
                    <w:rFonts w:ascii="Cambria Math" w:hAnsi="Cambria Math"/>
                  </w:rPr>
                  <m:t>⋅sin⁡(x)):=1</m:t>
                </m:r>
              </m:e>
            </m:mr>
            <m:mr>
              <m:e/>
              <m:e>
                <m:r>
                  <m:rPr>
                    <m:sty m:val="p"/>
                  </m:rPr>
                  <w:rPr>
                    <w:rFonts w:ascii="Cambria Math" w:hAnsi="Cambria Math"/>
                  </w:rPr>
                  <m:t>w(0,y):=2</m:t>
                </m:r>
              </m:e>
            </m:mr>
            <m:mr>
              <m:e/>
              <m:e>
                <m:r>
                  <m:rPr>
                    <m:sty m:val="p"/>
                  </m:rPr>
                  <w:rPr>
                    <w:rFonts w:ascii="Cambria Math" w:hAnsi="Cambria Math"/>
                  </w:rPr>
                  <m:t>w(4,y):=0</m:t>
                </m:r>
              </m:e>
            </m:mr>
          </m:m>
        </m:oMath>
      </m:oMathPara>
    </w:p>
    <w:p w14:paraId="30953672" w14:textId="77777777" w:rsidR="00194659" w:rsidRDefault="00000000">
      <w:pPr>
        <w:spacing w:after="220"/>
      </w:pPr>
      <w:r>
        <w:lastRenderedPageBreak/>
        <w:t xml:space="preserve">You can expand the perturbed BC in powers of </w:t>
      </w:r>
      <m:oMath>
        <m:r>
          <w:rPr>
            <w:rFonts w:ascii="Cambria Math" w:hAnsi="Cambria Math"/>
          </w:rPr>
          <m:t>ε</m:t>
        </m:r>
      </m:oMath>
      <w:r>
        <w:t>.</w:t>
      </w:r>
      <w:r>
        <w:br/>
      </w:r>
      <m:oMathPara>
        <m:oMathParaPr>
          <m:jc m:val="left"/>
        </m:oMathParaPr>
        <m:oMath>
          <m:r>
            <m:rPr>
              <m:sty m:val="p"/>
            </m:rPr>
            <w:rPr>
              <w:rFonts w:ascii="Cambria Math" w:hAnsi="Cambria Math"/>
            </w:rPr>
            <m:t>w(x,y):=w(x,</m:t>
          </m:r>
          <m:r>
            <w:rPr>
              <w:rFonts w:ascii="Cambria Math" w:hAnsi="Cambria Math"/>
            </w:rPr>
            <m:t>π</m:t>
          </m:r>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d</m:t>
                  </m:r>
                </m:num>
                <m:den>
                  <m:r>
                    <m:rPr>
                      <m:sty m:val="p"/>
                    </m:rPr>
                    <w:rPr>
                      <w:rFonts w:ascii="Cambria Math" w:hAnsi="Cambria Math"/>
                    </w:rPr>
                    <m:t>dy</m:t>
                  </m:r>
                </m:den>
              </m:f>
              <m:r>
                <m:rPr>
                  <m:sty m:val="p"/>
                </m:rPr>
                <w:rPr>
                  <w:rFonts w:ascii="Cambria Math" w:hAnsi="Cambria Math"/>
                </w:rPr>
                <m:t>w(x,</m:t>
              </m:r>
              <m:r>
                <w:rPr>
                  <w:rFonts w:ascii="Cambria Math" w:hAnsi="Cambria Math"/>
                </w:rPr>
                <m:t>π</m:t>
              </m:r>
              <m:r>
                <m:rPr>
                  <m:sty m:val="p"/>
                </m:rPr>
                <w:rPr>
                  <w:rFonts w:ascii="Cambria Math" w:hAnsi="Cambria Math"/>
                </w:rPr>
                <m:t>)</m:t>
              </m:r>
            </m:e>
          </m:d>
          <m:r>
            <m:rPr>
              <m:sty m:val="p"/>
            </m:rPr>
            <w:rPr>
              <w:rFonts w:ascii="Cambria Math" w:hAnsi="Cambria Math"/>
            </w:rPr>
            <m:t>⋅-</m:t>
          </m:r>
          <m:r>
            <w:rPr>
              <w:rFonts w:ascii="Cambria Math" w:hAnsi="Cambria Math"/>
            </w:rPr>
            <m:t>ε</m:t>
          </m:r>
          <m:r>
            <m:rPr>
              <m:sty m:val="p"/>
            </m:rPr>
            <w:rPr>
              <w:rFonts w:ascii="Cambria Math" w:hAnsi="Cambria Math"/>
            </w:rPr>
            <m:t>⋅sin⁡(x)+</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nor/>
                    </m:rPr>
                    <m:t xml:space="preserve"> </m:t>
                  </m:r>
                  <m:r>
                    <m:rPr>
                      <m:sty m:val="p"/>
                    </m:rPr>
                    <w:rPr>
                      <w:rFonts w:ascii="Cambria Math" w:hAnsi="Cambria Math"/>
                    </w:rPr>
                    <m:t>d</m:t>
                  </m:r>
                </m:e>
                <m:sup>
                  <m:r>
                    <m:rPr>
                      <m:sty m:val="p"/>
                    </m:rPr>
                    <w:rPr>
                      <w:rFonts w:ascii="Cambria Math" w:hAnsi="Cambria Math"/>
                    </w:rPr>
                    <m:t>2</m:t>
                  </m:r>
                </m:sup>
              </m:sSup>
            </m:num>
            <m:den>
              <m:sSup>
                <m:sSupPr>
                  <m:ctrlPr>
                    <w:rPr>
                      <w:rFonts w:ascii="Cambria Math" w:hAnsi="Cambria Math"/>
                    </w:rPr>
                  </m:ctrlPr>
                </m:sSupPr>
                <m:e>
                  <m:r>
                    <m:rPr>
                      <m:sty m:val="p"/>
                    </m:rPr>
                    <w:rPr>
                      <w:rFonts w:ascii="Cambria Math" w:hAnsi="Cambria Math"/>
                    </w:rPr>
                    <m:t>dy</m:t>
                  </m:r>
                </m:e>
                <m:sup>
                  <m:r>
                    <m:rPr>
                      <m:sty m:val="p"/>
                    </m:rPr>
                    <w:rPr>
                      <w:rFonts w:ascii="Cambria Math" w:hAnsi="Cambria Math"/>
                    </w:rPr>
                    <m:t>2</m:t>
                  </m:r>
                </m:sup>
              </m:sSup>
            </m:den>
          </m:f>
          <m:r>
            <m:rPr>
              <m:sty m:val="p"/>
            </m:rPr>
            <w:rPr>
              <w:rFonts w:ascii="Cambria Math" w:hAnsi="Cambria Math"/>
            </w:rPr>
            <m:t>w(x,</m:t>
          </m:r>
          <m:r>
            <w:rPr>
              <w:rFonts w:ascii="Cambria Math" w:hAnsi="Cambria Math"/>
            </w:rPr>
            <m:t>π</m:t>
          </m:r>
          <m:r>
            <m:rPr>
              <m:sty m:val="p"/>
            </m:rPr>
            <w:rPr>
              <w:rFonts w:ascii="Cambria Math" w:hAnsi="Cambria Math"/>
            </w:rPr>
            <m:t>)⋅(-</m:t>
          </m:r>
          <m:r>
            <w:rPr>
              <w:rFonts w:ascii="Cambria Math" w:hAnsi="Cambria Math"/>
            </w:rPr>
            <m:t>ε</m:t>
          </m:r>
          <m:r>
            <m:rPr>
              <m:sty m:val="p"/>
            </m:rPr>
            <w:rPr>
              <w:rFonts w:ascii="Cambria Math" w:hAnsi="Cambria Math"/>
            </w:rPr>
            <m:t>⋅sin⁡(x)</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r>
            <m:rPr>
              <m:sty m:val="p"/>
            </m:rPr>
            <w:rPr>
              <w:rFonts w:ascii="Cambria Math" w:hAnsi="Cambria Math"/>
            </w:rPr>
            <m:t>+O(</m:t>
          </m:r>
          <m:r>
            <w:rPr>
              <w:rFonts w:ascii="Cambria Math" w:hAnsi="Cambria Math"/>
            </w:rPr>
            <m:t>ε</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3</m:t>
              </m:r>
            </m:sup>
          </m:sSup>
        </m:oMath>
      </m:oMathPara>
    </w:p>
    <w:p w14:paraId="67568D53" w14:textId="77777777" w:rsidR="00194659" w:rsidRDefault="00000000">
      <w:pPr>
        <w:spacing w:after="220"/>
      </w:pPr>
      <w:r>
        <w:t xml:space="preserve">Then expand </w:t>
      </w:r>
      <m:oMath>
        <m:r>
          <m:rPr>
            <m:sty m:val="p"/>
          </m:rPr>
          <w:rPr>
            <w:rFonts w:ascii="Cambria Math" w:hAnsi="Cambria Math"/>
          </w:rPr>
          <m:t>w(x,y)</m:t>
        </m:r>
      </m:oMath>
      <w:r>
        <w:t xml:space="preserve"> in powers of </w:t>
      </w:r>
      <m:oMath>
        <m:r>
          <w:rPr>
            <w:rFonts w:ascii="Cambria Math" w:hAnsi="Cambria Math"/>
          </w:rPr>
          <m:t>ε</m:t>
        </m:r>
      </m:oMath>
      <w:r>
        <w:t>, and solve the BC and PDE at each order.</w:t>
      </w:r>
    </w:p>
    <w:p w14:paraId="7E78A827" w14:textId="77777777" w:rsidR="00194659" w:rsidRDefault="00000000">
      <w:pPr>
        <w:spacing w:before="330" w:line="271" w:lineRule="auto"/>
      </w:pPr>
      <w:bookmarkStart w:id="3" w:name="finding_taylor_series_etc"/>
      <w:r>
        <w:rPr>
          <w:b/>
          <w:sz w:val="42"/>
        </w:rPr>
        <w:t>Finding Taylor Series, etc.</w:t>
      </w:r>
      <w:bookmarkEnd w:id="3"/>
    </w:p>
    <w:p w14:paraId="75D7DBCC" w14:textId="77777777" w:rsidR="00194659" w:rsidRDefault="00000000">
      <w:pPr>
        <w:spacing w:after="220"/>
      </w:pPr>
      <w:r>
        <w:t>These methods can also be applied to the more traditional problems:</w:t>
      </w:r>
      <w:r>
        <w:br/>
        <w:t xml:space="preserve">Find power series expansion for </w:t>
      </w:r>
      <m:oMath>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oMath>
      <w:r>
        <w:t xml:space="preserve"> about </w:t>
      </w:r>
      <m:oMath>
        <m:r>
          <w:rPr>
            <w:rFonts w:ascii="Cambria Math" w:hAnsi="Cambria Math"/>
          </w:rPr>
          <m:t>y</m:t>
        </m:r>
      </m:oMath>
    </w:p>
    <w:p w14:paraId="75181638" w14:textId="77777777" w:rsidR="00194659" w:rsidRDefault="00000000">
      <w:pPr>
        <w:spacing w:after="220"/>
      </w:pPr>
      <m:oMathPara>
        <m:oMath>
          <m:r>
            <m:rPr>
              <m:sty m:val="p"/>
            </m:rPr>
            <w:rPr>
              <w:rFonts w:ascii="Cambria Math" w:hAnsi="Cambria Math"/>
            </w:rPr>
            <m:t>f(y+</m:t>
          </m:r>
          <m:r>
            <w:rPr>
              <w:rFonts w:ascii="Cambria Math" w:hAnsi="Cambria Math"/>
            </w:rPr>
            <m:t>ε</m:t>
          </m:r>
          <m:r>
            <m:rPr>
              <m:sty m:val="p"/>
            </m:rPr>
            <w:rPr>
              <w:rFonts w:ascii="Cambria Math" w:hAnsi="Cambria Math"/>
            </w:rPr>
            <m:t>):=f(2)+</m:t>
          </m:r>
          <m:r>
            <w:rPr>
              <w:rFonts w:ascii="Cambria Math" w:hAnsi="Cambria Math"/>
            </w:rPr>
            <m:t>ε</m:t>
          </m:r>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2</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3</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3</m:t>
              </m:r>
            </m:sub>
          </m:sSub>
          <m:r>
            <m:rPr>
              <m:sty m:val="p"/>
            </m:rPr>
            <w:rPr>
              <w:rFonts w:ascii="Cambria Math" w:hAnsi="Cambria Math"/>
            </w:rPr>
            <m:t>+…..</m:t>
          </m:r>
        </m:oMath>
      </m:oMathPara>
    </w:p>
    <w:p w14:paraId="38195EF3" w14:textId="77777777" w:rsidR="00194659" w:rsidRDefault="00000000">
      <w:pPr>
        <w:spacing w:after="220"/>
      </w:pPr>
      <w:r>
        <w:t xml:space="preserve">Now to get the coefficient an, you just take </w:t>
      </w:r>
      <m:oMath>
        <m:r>
          <w:rPr>
            <w:rFonts w:ascii="Cambria Math" w:hAnsi="Cambria Math"/>
          </w:rPr>
          <m:t>n</m:t>
        </m:r>
      </m:oMath>
      <w:r>
        <w:t xml:space="preserve"> derivatives of </w:t>
      </w:r>
      <m:oMath>
        <m:r>
          <w:rPr>
            <w:rFonts w:ascii="Cambria Math" w:hAnsi="Cambria Math"/>
          </w:rPr>
          <m:t>f</m:t>
        </m:r>
      </m:oMath>
      <w:r>
        <w:t xml:space="preserve"> with respect to </w:t>
      </w:r>
      <m:oMath>
        <m:r>
          <w:rPr>
            <w:rFonts w:ascii="Cambria Math" w:hAnsi="Cambria Math"/>
          </w:rPr>
          <m:t>ε</m:t>
        </m:r>
      </m:oMath>
      <w:r>
        <w:t xml:space="preserve">, or equivalently, with respect to </w:t>
      </w:r>
      <m:oMath>
        <m:r>
          <w:rPr>
            <w:rFonts w:ascii="Cambria Math" w:hAnsi="Cambria Math"/>
          </w:rPr>
          <m:t>y</m:t>
        </m:r>
      </m:oMath>
      <w:r>
        <w:t xml:space="preserve">, since they occur in the combination </w:t>
      </w:r>
      <m:oMath>
        <m:r>
          <w:rPr>
            <w:rFonts w:ascii="Cambria Math" w:hAnsi="Cambria Math"/>
          </w:rPr>
          <m:t>y</m:t>
        </m:r>
        <m:r>
          <m:rPr>
            <m:sty m:val="p"/>
          </m:rPr>
          <w:rPr>
            <w:rFonts w:ascii="Cambria Math" w:hAnsi="Cambria Math"/>
          </w:rPr>
          <m:t>+</m:t>
        </m:r>
        <m:r>
          <w:rPr>
            <w:rFonts w:ascii="Cambria Math" w:hAnsi="Cambria Math"/>
          </w:rPr>
          <m:t>ε</m:t>
        </m:r>
      </m:oMath>
      <w:r>
        <w:t xml:space="preserve">, and set </w:t>
      </w:r>
      <m:oMath>
        <m:r>
          <w:rPr>
            <w:rFonts w:ascii="Cambria Math" w:hAnsi="Cambria Math"/>
          </w:rPr>
          <m:t>ε</m:t>
        </m:r>
        <m:r>
          <m:rPr>
            <m:sty m:val="p"/>
          </m:rPr>
          <w:rPr>
            <w:rFonts w:ascii="Cambria Math" w:hAnsi="Cambria Math"/>
          </w:rPr>
          <m:t>=</m:t>
        </m:r>
      </m:oMath>
      <w:r>
        <w:t xml:space="preserve"> to 0 , and then divide by </w:t>
      </w:r>
      <m:oMath>
        <m:r>
          <w:rPr>
            <w:rFonts w:ascii="Cambria Math" w:hAnsi="Cambria Math"/>
          </w:rPr>
          <m:t>n</m:t>
        </m:r>
        <m:r>
          <m:rPr>
            <m:sty m:val="p"/>
          </m:rPr>
          <w:rPr>
            <w:rFonts w:ascii="Cambria Math" w:hAnsi="Cambria Math"/>
          </w:rPr>
          <m:t>!</m:t>
        </m:r>
      </m:oMath>
      <w:r>
        <w:t>.</w:t>
      </w:r>
    </w:p>
    <w:p w14:paraId="405C6CD0" w14:textId="77777777" w:rsidR="00194659" w:rsidRDefault="00000000">
      <w:pPr>
        <w:spacing w:after="220"/>
      </w:pPr>
      <w:r>
        <w:t xml:space="preserve">Note you could also allow negative powers of </w:t>
      </w:r>
      <m:oMath>
        <m:r>
          <w:rPr>
            <w:rFonts w:ascii="Cambria Math" w:hAnsi="Cambria Math"/>
          </w:rPr>
          <m:t>ε</m:t>
        </m:r>
      </m:oMath>
      <w:r>
        <w:t xml:space="preserve"> to get a Laurent series.</w:t>
      </w:r>
    </w:p>
    <w:p w14:paraId="34C74DEA" w14:textId="77777777" w:rsidR="00194659" w:rsidRDefault="00000000">
      <w:pPr>
        <w:spacing w:after="220"/>
      </w:pPr>
      <m:oMathPara>
        <m:oMath>
          <m:r>
            <m:rPr>
              <m:sty m:val="p"/>
            </m:rPr>
            <w:rPr>
              <w:rFonts w:ascii="Cambria Math" w:hAnsi="Cambria Math"/>
            </w:rPr>
            <m:t>f(y+</m:t>
          </m:r>
          <m:r>
            <w:rPr>
              <w:rFonts w:ascii="Cambria Math" w:hAnsi="Cambria Math"/>
            </w:rPr>
            <m:t>ε</m:t>
          </m:r>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-2</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-1</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r>
            <m:rPr>
              <m:sty m:val="p"/>
            </m:rPr>
            <w:rPr>
              <w:rFonts w:ascii="Cambria Math" w:hAnsi="Cambria Math"/>
            </w:rPr>
            <m:t>⋅</m:t>
          </m:r>
          <m:r>
            <w:rPr>
              <w:rFonts w:ascii="Cambria Math" w:hAnsi="Cambria Math"/>
            </w:rPr>
            <m:t>ε</m:t>
          </m:r>
          <m:r>
            <m:rPr>
              <m:sty m:val="p"/>
            </m:rPr>
            <w:rPr>
              <w:rFonts w:ascii="Cambria Math" w:hAnsi="Cambria Math"/>
            </w:rPr>
            <m:t>+….</m:t>
          </m:r>
        </m:oMath>
      </m:oMathPara>
    </w:p>
    <w:p w14:paraId="5D04E87E" w14:textId="77777777" w:rsidR="00194659" w:rsidRDefault="00000000">
      <w:pPr>
        <w:spacing w:after="220"/>
      </w:pPr>
      <w:r>
        <w:t xml:space="preserve">you can determine an expansion of </w:t>
      </w:r>
      <m:oMath>
        <m:r>
          <m:rPr>
            <m:sty m:val="p"/>
          </m:rPr>
          <w:rPr>
            <w:rFonts w:ascii="Cambria Math" w:hAnsi="Cambria Math"/>
          </w:rPr>
          <m:t>ln⁡(</m:t>
        </m:r>
        <m:r>
          <w:rPr>
            <w:rFonts w:ascii="Cambria Math" w:hAnsi="Cambria Math"/>
          </w:rPr>
          <m:t>ε</m:t>
        </m:r>
        <m:r>
          <m:rPr>
            <m:sty m:val="p"/>
          </m:rPr>
          <w:rPr>
            <w:rFonts w:ascii="Cambria Math" w:hAnsi="Cambria Math"/>
          </w:rPr>
          <m:t>)</m:t>
        </m:r>
      </m:oMath>
      <w:r>
        <w:t xml:space="preserve"> in this fashion. To get a[-1] you would just multiply the expansion by </w:t>
      </w:r>
      <m:oMath>
        <m:r>
          <w:rPr>
            <w:rFonts w:ascii="Cambria Math" w:hAnsi="Cambria Math"/>
          </w:rPr>
          <m:t>ε</m:t>
        </m:r>
      </m:oMath>
      <w:r>
        <w:t xml:space="preserve">, and take the limit as </w:t>
      </w:r>
      <m:oMath>
        <m:r>
          <w:rPr>
            <w:rFonts w:ascii="Cambria Math" w:hAnsi="Cambria Math"/>
          </w:rPr>
          <m:t>ε</m:t>
        </m:r>
      </m:oMath>
      <w:r>
        <w:t xml:space="preserve"> goes to zero. So the coefficient is </w:t>
      </w:r>
      <m:oMath>
        <m:r>
          <m:rPr>
            <m:sty m:val="p"/>
          </m:rPr>
          <w:rPr>
            <w:rFonts w:ascii="Cambria Math" w:hAnsi="Cambria Math"/>
          </w:rPr>
          <m:t>lim</m:t>
        </m:r>
        <m:r>
          <w:rPr>
            <w:rFonts w:ascii="Cambria Math" w:hAnsi="Cambria Math"/>
          </w:rPr>
          <m:t>ε</m:t>
        </m:r>
        <m:r>
          <m:rPr>
            <m:sty m:val="p"/>
          </m:rPr>
          <w:rPr>
            <w:rFonts w:ascii="Cambria Math" w:hAnsi="Cambria Math"/>
          </w:rPr>
          <m:t>ln⁡(</m:t>
        </m:r>
        <m:r>
          <w:rPr>
            <w:rFonts w:ascii="Cambria Math" w:hAnsi="Cambria Math"/>
          </w:rPr>
          <m:t>ε</m:t>
        </m:r>
        <m:r>
          <m:rPr>
            <m:sty m:val="p"/>
          </m:rPr>
          <w:rPr>
            <w:rFonts w:ascii="Cambria Math" w:hAnsi="Cambria Math"/>
          </w:rPr>
          <m:t>)</m:t>
        </m:r>
      </m:oMath>
      <w:r>
        <w:t xml:space="preserve"> as </w:t>
      </w:r>
      <m:oMath>
        <m:r>
          <w:rPr>
            <w:rFonts w:ascii="Cambria Math" w:hAnsi="Cambria Math"/>
          </w:rPr>
          <m:t>ε</m:t>
        </m:r>
      </m:oMath>
      <w:r>
        <w:t xml:space="preserve"> goes to 0 , which 1 . Obviously you would need to know what order pole you had, to be sure that all of your </w:t>
      </w:r>
      <m:oMath>
        <m:r>
          <m:rPr>
            <m:sty m:val="p"/>
          </m:rPr>
          <w:rPr>
            <w:rFonts w:ascii="Cambria Math" w:hAnsi="Cambria Math"/>
          </w:rPr>
          <m:t>1/</m:t>
        </m:r>
        <m:sSup>
          <m:sSupPr>
            <m:ctrlPr>
              <w:rPr>
                <w:rFonts w:ascii="Cambria Math" w:hAnsi="Cambria Math"/>
              </w:rPr>
            </m:ctrlPr>
          </m:sSupPr>
          <m:e>
            <m:r>
              <w:rPr>
                <w:rFonts w:ascii="Cambria Math" w:hAnsi="Cambria Math"/>
              </w:rPr>
              <m:t>ε</m:t>
            </m:r>
          </m:e>
          <m:sup>
            <m:r>
              <m:rPr>
                <m:sty m:val="p"/>
              </m:rPr>
              <w:rPr>
                <w:rFonts w:ascii="Cambria Math" w:hAnsi="Cambria Math"/>
              </w:rPr>
              <m:t>∧</m:t>
            </m:r>
          </m:sup>
        </m:sSup>
        <m:r>
          <m:rPr>
            <m:sty m:val="p"/>
          </m:rPr>
          <w:rPr>
            <w:rFonts w:ascii="Cambria Math" w:hAnsi="Cambria Math"/>
          </w:rPr>
          <m:t>n</m:t>
        </m:r>
      </m:oMath>
      <w:r>
        <w:t xml:space="preserve"> terms vanished when you multiplied by </w:t>
      </w:r>
      <m:oMath>
        <m:r>
          <w:rPr>
            <w:rFonts w:ascii="Cambria Math" w:hAnsi="Cambria Math"/>
          </w:rPr>
          <m:t>ε</m:t>
        </m:r>
      </m:oMath>
      <w:r>
        <w:t xml:space="preserve">. This is how you get the residues in complex analysis. Note you could also determine the Mclaurin series for </w:t>
      </w:r>
      <m:oMath>
        <m:r>
          <m:rPr>
            <m:sty m:val="p"/>
          </m:rPr>
          <w:rPr>
            <w:rFonts w:ascii="Cambria Math" w:hAnsi="Cambria Math"/>
          </w:rPr>
          <m:t>xln(x)</m:t>
        </m:r>
      </m:oMath>
      <w:r>
        <w:t xml:space="preserve">, and then just divide it by x. Though actually, I guess this wouldn't converge, because laurent series are only valid in an annular ring about 0 , in this case, such that </w:t>
      </w:r>
      <m:oMath>
        <m:r>
          <m:rPr>
            <m:sty m:val="p"/>
          </m:rPr>
          <w:rPr>
            <w:rFonts w:ascii="Cambria Math" w:hAnsi="Cambria Math"/>
          </w:rPr>
          <m:t>ln⁡(</m:t>
        </m:r>
        <m:r>
          <w:rPr>
            <w:rFonts w:ascii="Cambria Math" w:hAnsi="Cambria Math"/>
          </w:rPr>
          <m:t>z</m:t>
        </m:r>
        <m:r>
          <m:rPr>
            <m:sty m:val="p"/>
          </m:rPr>
          <w:rPr>
            <w:rFonts w:ascii="Cambria Math" w:hAnsi="Cambria Math"/>
          </w:rPr>
          <m:t>)</m:t>
        </m:r>
      </m:oMath>
      <w:r>
        <w:t xml:space="preserve"> is analytic in there, but </w:t>
      </w:r>
      <m:oMath>
        <m:r>
          <m:rPr>
            <m:sty m:val="p"/>
          </m:rPr>
          <w:rPr>
            <w:rFonts w:ascii="Cambria Math" w:hAnsi="Cambria Math"/>
          </w:rPr>
          <m:t>ln⁡(</m:t>
        </m:r>
        <m:r>
          <w:rPr>
            <w:rFonts w:ascii="Cambria Math" w:hAnsi="Cambria Math"/>
          </w:rPr>
          <m:t>z</m:t>
        </m:r>
        <m:r>
          <m:rPr>
            <m:sty m:val="p"/>
          </m:rPr>
          <w:rPr>
            <w:rFonts w:ascii="Cambria Math" w:hAnsi="Cambria Math"/>
          </w:rPr>
          <m:t>)</m:t>
        </m:r>
      </m:oMath>
      <w:r>
        <w:t xml:space="preserve"> isn't analytic in any anular ring.</w:t>
      </w:r>
    </w:p>
    <w:p w14:paraId="2058057D" w14:textId="77777777" w:rsidR="00194659" w:rsidRDefault="00000000">
      <w:pPr>
        <w:spacing w:before="330" w:line="271" w:lineRule="auto"/>
      </w:pPr>
      <w:bookmarkStart w:id="4" w:name="singular_pt"/>
      <w:r>
        <w:rPr>
          <w:b/>
          <w:sz w:val="42"/>
        </w:rPr>
        <w:t>Singular PT</w:t>
      </w:r>
      <w:bookmarkEnd w:id="4"/>
    </w:p>
    <w:p w14:paraId="6BD74C79" w14:textId="77777777" w:rsidR="00194659" w:rsidRDefault="00000000">
      <w:pPr>
        <w:spacing w:after="220"/>
      </w:pPr>
      <w:r>
        <w:t>Consider the equation,</w:t>
      </w:r>
    </w:p>
    <w:p w14:paraId="3D9DA369" w14:textId="77777777" w:rsidR="00194659" w:rsidRDefault="00000000">
      <w:pPr>
        <w:spacing w:after="220"/>
      </w:pPr>
      <m:oMathPara>
        <m:oMath>
          <m:r>
            <w:rPr>
              <w:rFonts w:ascii="Cambria Math" w:hAnsi="Cambria Math"/>
            </w:rPr>
            <m:t>x</m:t>
          </m:r>
          <m:r>
            <m:rPr>
              <m:sty m:val="p"/>
            </m:rPr>
            <w:rPr>
              <w:rFonts w:ascii="Cambria Math" w:hAnsi="Cambria Math"/>
            </w:rPr>
            <m:t>=1+</m:t>
          </m:r>
          <m:r>
            <w:rPr>
              <w:rFonts w:ascii="Cambria Math" w:hAnsi="Cambria Math"/>
            </w:rPr>
            <m:t>ε</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m:oMathPara>
    </w:p>
    <w:p w14:paraId="13D0C964" w14:textId="77777777" w:rsidR="00B00B43" w:rsidRDefault="00000000">
      <w:pPr>
        <w:spacing w:after="220"/>
      </w:pPr>
      <w:r>
        <w:t>Obviously one solution is near 1 , so let's perturbatively calculate that one.</w:t>
      </w:r>
      <w:r>
        <w:br/>
      </w:r>
      <m:oMathPara>
        <m:oMathParaPr>
          <m:jc m:val="left"/>
        </m:oMathParaPr>
        <m:oMath>
          <m:r>
            <m:rPr>
              <m:sty m:val="p"/>
            </m:rPr>
            <w:rPr>
              <w:rFonts w:ascii="Cambria Math" w:hAnsi="Cambria Math"/>
            </w:rPr>
            <m:t>1+</m:t>
          </m:r>
          <m:r>
            <w:rPr>
              <w:rFonts w:ascii="Cambria Math" w:hAnsi="Cambria Math"/>
            </w:rPr>
            <m:t>ε</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2</m:t>
              </m:r>
            </m:sup>
          </m:sSup>
          <m:sSubSup>
            <m:sSubSupPr>
              <m:ctrlPr>
                <w:rPr>
                  <w:rFonts w:ascii="Cambria Math" w:hAnsi="Cambria Math"/>
                </w:rPr>
              </m:ctrlPr>
            </m:sSubSupPr>
            <m:e>
              <m:r>
                <w:rPr>
                  <w:rFonts w:ascii="Cambria Math" w:hAnsi="Cambria Math"/>
                </w:rPr>
                <m:t>x</m:t>
              </m:r>
            </m:e>
            <m:sub>
              <m:r>
                <m:rPr>
                  <m:sty m:val="p"/>
                </m:rPr>
                <w:rPr>
                  <w:rFonts w:ascii="Cambria Math" w:hAnsi="Cambria Math"/>
                </w:rPr>
                <m:t>2</m:t>
              </m:r>
            </m:sub>
            <m:sup>
              <m:r>
                <m:rPr>
                  <m:sty m:val="p"/>
                </m:rPr>
                <w:rPr>
                  <w:rFonts w:ascii="Cambria Math" w:hAnsi="Cambria Math"/>
                </w:rPr>
                <m:t>2</m:t>
              </m:r>
            </m:sup>
          </m:sSubSup>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3</m:t>
              </m:r>
            </m:sup>
          </m:sSup>
          <m:sSubSup>
            <m:sSubSupPr>
              <m:ctrlPr>
                <w:rPr>
                  <w:rFonts w:ascii="Cambria Math" w:hAnsi="Cambria Math"/>
                </w:rPr>
              </m:ctrlPr>
            </m:sSubSupPr>
            <m:e>
              <m:r>
                <w:rPr>
                  <w:rFonts w:ascii="Cambria Math" w:hAnsi="Cambria Math"/>
                </w:rPr>
                <m:t>x</m:t>
              </m:r>
            </m:e>
            <m:sub>
              <m:r>
                <m:rPr>
                  <m:sty m:val="p"/>
                </m:rPr>
                <w:rPr>
                  <w:rFonts w:ascii="Cambria Math" w:hAnsi="Cambria Math"/>
                </w:rPr>
                <m:t>3</m:t>
              </m:r>
            </m:sub>
            <m:sup>
              <m:r>
                <m:rPr>
                  <m:sty m:val="p"/>
                </m:rPr>
                <w:rPr>
                  <w:rFonts w:ascii="Cambria Math" w:hAnsi="Cambria Math"/>
                </w:rPr>
                <m:t>3</m:t>
              </m:r>
            </m:sup>
          </m:sSubSup>
          <m:r>
            <m:rPr>
              <m:sty m:val="p"/>
            </m:rPr>
            <w:rPr>
              <w:rFonts w:ascii="Cambria Math" w:hAnsi="Cambria Math"/>
            </w:rPr>
            <m:t>=1+</m:t>
          </m:r>
          <m:r>
            <w:rPr>
              <w:rFonts w:ascii="Cambria Math" w:hAnsi="Cambria Math"/>
            </w:rPr>
            <m:t>ε</m:t>
          </m:r>
          <m:sSup>
            <m:sSupPr>
              <m:ctrlPr>
                <w:rPr>
                  <w:rFonts w:ascii="Cambria Math" w:hAnsi="Cambria Math"/>
                </w:rPr>
              </m:ctrlPr>
            </m:sSupPr>
            <m:e>
              <m:d>
                <m:dPr>
                  <m:ctrlPr>
                    <w:rPr>
                      <w:rFonts w:ascii="Cambria Math" w:hAnsi="Cambria Math"/>
                    </w:rPr>
                  </m:ctrlPr>
                </m:dPr>
                <m:e>
                  <m:r>
                    <m:rPr>
                      <m:sty m:val="p"/>
                    </m:rPr>
                    <w:rPr>
                      <w:rFonts w:ascii="Cambria Math" w:hAnsi="Cambria Math"/>
                    </w:rPr>
                    <m:t>1+</m:t>
                  </m:r>
                  <m:r>
                    <w:rPr>
                      <w:rFonts w:ascii="Cambria Math" w:hAnsi="Cambria Math"/>
                    </w:rPr>
                    <m:t>ε</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2</m:t>
                      </m:r>
                    </m:sup>
                  </m:sSup>
                  <m:sSubSup>
                    <m:sSubSupPr>
                      <m:ctrlPr>
                        <w:rPr>
                          <w:rFonts w:ascii="Cambria Math" w:hAnsi="Cambria Math"/>
                        </w:rPr>
                      </m:ctrlPr>
                    </m:sSubSupPr>
                    <m:e>
                      <m:r>
                        <w:rPr>
                          <w:rFonts w:ascii="Cambria Math" w:hAnsi="Cambria Math"/>
                        </w:rPr>
                        <m:t>x</m:t>
                      </m:r>
                    </m:e>
                    <m:sub>
                      <m:r>
                        <m:rPr>
                          <m:sty m:val="p"/>
                        </m:rPr>
                        <w:rPr>
                          <w:rFonts w:ascii="Cambria Math" w:hAnsi="Cambria Math"/>
                        </w:rPr>
                        <m:t>2</m:t>
                      </m:r>
                    </m:sub>
                    <m:sup>
                      <m:r>
                        <m:rPr>
                          <m:sty m:val="p"/>
                        </m:rPr>
                        <w:rPr>
                          <w:rFonts w:ascii="Cambria Math" w:hAnsi="Cambria Math"/>
                        </w:rPr>
                        <m:t>2</m:t>
                      </m:r>
                    </m:sup>
                  </m:sSubSup>
                </m:e>
              </m:d>
            </m:e>
            <m:sup>
              <m:r>
                <m:rPr>
                  <m:sty m:val="p"/>
                </m:rPr>
                <w:rPr>
                  <w:rFonts w:ascii="Cambria Math" w:hAnsi="Cambria Math"/>
                </w:rPr>
                <m:t>2</m:t>
              </m:r>
            </m:sup>
          </m:sSup>
          <m:r>
            <m:rPr>
              <m:sty m:val="p"/>
            </m:rPr>
            <w:br/>
          </m:r>
        </m:oMath>
        <m:oMath>
          <m:r>
            <m:rPr>
              <m:sty m:val="p"/>
            </m:rPr>
            <w:rPr>
              <w:rFonts w:ascii="Cambria Math" w:hAnsi="Cambria Math"/>
            </w:rPr>
            <m:t>1=1</m:t>
          </m:r>
          <m:r>
            <m:rPr>
              <m:sty m:val="p"/>
            </m:rPr>
            <w:br/>
          </m:r>
        </m:oMath>
        <m:oMath>
          <m:r>
            <w:rPr>
              <w:rFonts w:ascii="Cambria Math" w:hAnsi="Cambria Math"/>
            </w:rPr>
            <m:t>ε</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r>
            <w:rPr>
              <w:rFonts w:ascii="Cambria Math" w:hAnsi="Cambria Math"/>
            </w:rPr>
            <m:t>ε</m:t>
          </m:r>
          <m:r>
            <m:rPr>
              <m:sty m:val="p"/>
            </m:rPr>
            <w:rPr>
              <w:rFonts w:ascii="Cambria Math" w:hAnsi="Cambria Math"/>
            </w:rPr>
            <m:t>1→</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=1</m:t>
          </m:r>
          <m:r>
            <m:rPr>
              <m:sty m:val="p"/>
            </m:rPr>
            <w:br/>
          </m:r>
        </m:oMath>
        <m:oMath>
          <m:sSup>
            <m:sSupPr>
              <m:ctrlPr>
                <w:rPr>
                  <w:rFonts w:ascii="Cambria Math" w:hAnsi="Cambria Math"/>
                </w:rPr>
              </m:ctrlPr>
            </m:sSupPr>
            <m:e>
              <m:r>
                <w:rPr>
                  <w:rFonts w:ascii="Cambria Math" w:hAnsi="Cambria Math"/>
                </w:rPr>
                <m:t>ε</m:t>
              </m:r>
            </m:e>
            <m:sup>
              <m:r>
                <m:rPr>
                  <m:sty m:val="p"/>
                </m:rPr>
                <w:rPr>
                  <w:rFonts w:ascii="Cambria Math" w:hAnsi="Cambria Math"/>
                </w:rPr>
                <m:t>2</m:t>
              </m:r>
            </m:sup>
          </m:sSup>
          <m:sSubSup>
            <m:sSubSupPr>
              <m:ctrlPr>
                <w:rPr>
                  <w:rFonts w:ascii="Cambria Math" w:hAnsi="Cambria Math"/>
                </w:rPr>
              </m:ctrlPr>
            </m:sSubSupPr>
            <m:e>
              <m:r>
                <w:rPr>
                  <w:rFonts w:ascii="Cambria Math" w:hAnsi="Cambria Math"/>
                </w:rPr>
                <m:t>x</m:t>
              </m:r>
            </m:e>
            <m:sub>
              <m:r>
                <m:rPr>
                  <m:sty m:val="p"/>
                </m:rPr>
                <w:rPr>
                  <w:rFonts w:ascii="Cambria Math" w:hAnsi="Cambria Math"/>
                </w:rPr>
                <m:t>2</m:t>
              </m:r>
            </m:sub>
            <m:sup>
              <m:r>
                <m:rPr>
                  <m:sty m:val="p"/>
                </m:rPr>
                <w:rPr>
                  <w:rFonts w:ascii="Cambria Math" w:hAnsi="Cambria Math"/>
                </w:rPr>
                <m:t>2</m:t>
              </m:r>
            </m:sup>
          </m:sSubSup>
          <m:r>
            <m:rPr>
              <m:sty m:val="p"/>
            </m:rPr>
            <w:rPr>
              <w:rFonts w:ascii="Cambria Math" w:hAnsi="Cambria Math"/>
            </w:rPr>
            <m:t>=2</m:t>
          </m:r>
          <m:sSup>
            <m:sSupPr>
              <m:ctrlPr>
                <w:rPr>
                  <w:rFonts w:ascii="Cambria Math" w:hAnsi="Cambria Math"/>
                </w:rPr>
              </m:ctrlPr>
            </m:sSupPr>
            <m:e>
              <m:r>
                <w:rPr>
                  <w:rFonts w:ascii="Cambria Math" w:hAnsi="Cambria Math"/>
                </w:rPr>
                <m:t>ε</m:t>
              </m:r>
            </m:e>
            <m:sup>
              <m:r>
                <m:rPr>
                  <m:sty m:val="p"/>
                </m:rPr>
                <w:rPr>
                  <w:rFonts w:ascii="Cambria Math" w:hAnsi="Cambria Math"/>
                </w:rPr>
                <m:t>2</m:t>
              </m:r>
            </m:sup>
          </m:sSup>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ad>
            <m:radPr>
              <m:degHide m:val="1"/>
              <m:ctrlPr>
                <w:rPr>
                  <w:rFonts w:ascii="Cambria Math" w:hAnsi="Cambria Math"/>
                </w:rPr>
              </m:ctrlPr>
            </m:radPr>
            <m:deg/>
            <m:e>
              <m:r>
                <m:rPr>
                  <m:sty m:val="p"/>
                </m:rPr>
                <w:rPr>
                  <w:rFonts w:ascii="Cambria Math" w:hAnsi="Cambria Math"/>
                </w:rPr>
                <m:t>2</m:t>
              </m:r>
            </m:e>
          </m:rad>
          <m:r>
            <m:rPr>
              <m:sty m:val="p"/>
            </m:rPr>
            <w:br/>
          </m:r>
        </m:oMath>
      </m:oMathPara>
      <w:r>
        <w:t>So we may in this way to determine the perturbed solution near 1 . But what about the other, as there always 2 solutions, for arbitrary eps. The reason we don't see the other solution is that it diverges as eps. goes to 0 , as we can see from the general formula,</w:t>
      </w:r>
      <w:r>
        <w:br/>
      </w:r>
      <m:oMathPara>
        <m:oMathParaPr>
          <m:jc m:val="left"/>
        </m:oMathParaPr>
        <m:oMath>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1±</m:t>
              </m:r>
              <m:rad>
                <m:radPr>
                  <m:degHide m:val="1"/>
                  <m:ctrlPr>
                    <w:rPr>
                      <w:rFonts w:ascii="Cambria Math" w:hAnsi="Cambria Math"/>
                    </w:rPr>
                  </m:ctrlPr>
                </m:radPr>
                <m:deg/>
                <m:e>
                  <m:r>
                    <m:rPr>
                      <m:sty m:val="p"/>
                    </m:rPr>
                    <w:rPr>
                      <w:rFonts w:ascii="Cambria Math" w:hAnsi="Cambria Math"/>
                    </w:rPr>
                    <m:t>1-4</m:t>
                  </m:r>
                  <m:r>
                    <w:rPr>
                      <w:rFonts w:ascii="Cambria Math" w:hAnsi="Cambria Math"/>
                    </w:rPr>
                    <m:t>ε</m:t>
                  </m:r>
                </m:e>
              </m:rad>
            </m:num>
            <m:den>
              <m:r>
                <m:rPr>
                  <m:sty m:val="p"/>
                </m:rPr>
                <w:rPr>
                  <w:rFonts w:ascii="Cambria Math" w:hAnsi="Cambria Math"/>
                </w:rPr>
                <m:t>2</m:t>
              </m:r>
              <m:r>
                <w:rPr>
                  <w:rFonts w:ascii="Cambria Math" w:hAnsi="Cambria Math"/>
                </w:rPr>
                <m:t>ε</m:t>
              </m:r>
            </m:den>
          </m:f>
          <m:r>
            <m:rPr>
              <m:sty m:val="p"/>
            </m:rPr>
            <w:rPr>
              <w:rFonts w:ascii="Cambria Math" w:hAnsi="Cambria Math"/>
            </w:rPr>
            <m:t>≈</m:t>
          </m:r>
          <m:f>
            <m:fPr>
              <m:ctrlPr>
                <w:rPr>
                  <w:rFonts w:ascii="Cambria Math" w:hAnsi="Cambria Math"/>
                </w:rPr>
              </m:ctrlPr>
            </m:fPr>
            <m:num>
              <m:r>
                <m:rPr>
                  <m:sty m:val="p"/>
                </m:rPr>
                <w:rPr>
                  <w:rFonts w:ascii="Cambria Math" w:hAnsi="Cambria Math"/>
                </w:rPr>
                <m:t>1±1∓2</m:t>
              </m:r>
              <m:r>
                <w:rPr>
                  <w:rFonts w:ascii="Cambria Math" w:hAnsi="Cambria Math"/>
                </w:rPr>
                <m:t>ε</m:t>
              </m:r>
            </m:num>
            <m:den>
              <m:r>
                <m:rPr>
                  <m:sty m:val="p"/>
                </m:rPr>
                <w:rPr>
                  <w:rFonts w:ascii="Cambria Math" w:hAnsi="Cambria Math"/>
                </w:rPr>
                <m:t>2</m:t>
              </m:r>
              <m:r>
                <w:rPr>
                  <w:rFonts w:ascii="Cambria Math" w:hAnsi="Cambria Math"/>
                </w:rPr>
                <m:t>ε</m:t>
              </m:r>
            </m:den>
          </m:f>
          <m:r>
            <m:rPr>
              <m:sty m:val="p"/>
            </m:rPr>
            <w:rPr>
              <w:rFonts w:ascii="Cambria Math" w:hAnsi="Cambria Math"/>
            </w:rPr>
            <m:t>=</m:t>
          </m:r>
          <m:f>
            <m:fPr>
              <m:ctrlPr>
                <w:rPr>
                  <w:rFonts w:ascii="Cambria Math" w:hAnsi="Cambria Math"/>
                </w:rPr>
              </m:ctrlPr>
            </m:fPr>
            <m:num>
              <m:r>
                <m:rPr>
                  <m:sty m:val="p"/>
                </m:rPr>
                <w:rPr>
                  <w:rFonts w:ascii="Cambria Math" w:hAnsi="Cambria Math"/>
                </w:rPr>
                <m:t>2-2</m:t>
              </m:r>
              <m:r>
                <w:rPr>
                  <w:rFonts w:ascii="Cambria Math" w:hAnsi="Cambria Math"/>
                </w:rPr>
                <m:t>ε</m:t>
              </m:r>
            </m:num>
            <m:den>
              <m:r>
                <m:rPr>
                  <m:sty m:val="p"/>
                </m:rPr>
                <w:rPr>
                  <w:rFonts w:ascii="Cambria Math" w:hAnsi="Cambria Math"/>
                </w:rPr>
                <m:t>2</m:t>
              </m:r>
              <m:r>
                <w:rPr>
                  <w:rFonts w:ascii="Cambria Math" w:hAnsi="Cambria Math"/>
                </w:rPr>
                <m:t>ε</m:t>
              </m:r>
            </m:den>
          </m:f>
          <m:r>
            <m:rPr>
              <m:sty m:val="p"/>
            </m:rPr>
            <w:rPr>
              <w:rFonts w:ascii="Cambria Math" w:hAnsi="Cambria Math"/>
            </w:rPr>
            <m:t>,</m:t>
          </m:r>
          <m:f>
            <m:fPr>
              <m:ctrlPr>
                <w:rPr>
                  <w:rFonts w:ascii="Cambria Math" w:hAnsi="Cambria Math"/>
                </w:rPr>
              </m:ctrlPr>
            </m:fPr>
            <m:num>
              <m:r>
                <m:rPr>
                  <m:sty m:val="p"/>
                </m:rPr>
                <w:rPr>
                  <w:rFonts w:ascii="Cambria Math" w:hAnsi="Cambria Math"/>
                </w:rPr>
                <m:t>2</m:t>
              </m:r>
              <m:r>
                <w:rPr>
                  <w:rFonts w:ascii="Cambria Math" w:hAnsi="Cambria Math"/>
                </w:rPr>
                <m:t>ε</m:t>
              </m:r>
            </m:num>
            <m:den>
              <m:r>
                <m:rPr>
                  <m:sty m:val="p"/>
                </m:rPr>
                <w:rPr>
                  <w:rFonts w:ascii="Cambria Math" w:hAnsi="Cambria Math"/>
                </w:rPr>
                <m:t>2</m:t>
              </m:r>
              <m:r>
                <w:rPr>
                  <w:rFonts w:ascii="Cambria Math" w:hAnsi="Cambria Math"/>
                </w:rPr>
                <m:t>ε</m:t>
              </m:r>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ε</m:t>
              </m:r>
            </m:den>
          </m:f>
          <m:r>
            <m:rPr>
              <m:sty m:val="p"/>
            </m:rPr>
            <w:rPr>
              <w:rFonts w:ascii="Cambria Math" w:hAnsi="Cambria Math"/>
            </w:rPr>
            <m:t>,1</m:t>
          </m:r>
          <m:r>
            <m:rPr>
              <m:sty m:val="p"/>
            </m:rPr>
            <w:br/>
          </m:r>
        </m:oMath>
      </m:oMathPara>
      <w:r>
        <w:t xml:space="preserve">and regular PT assumes regular behavior near the limit. A way to find this other solution is to use what's called singular perturbation theory. What we do is rescale the unknown, </w:t>
      </w:r>
      <m:oMath>
        <m:r>
          <w:rPr>
            <w:rFonts w:ascii="Cambria Math" w:hAnsi="Cambria Math"/>
          </w:rPr>
          <m:t>x</m:t>
        </m:r>
      </m:oMath>
      <w:r>
        <w:t>, in terms of eps. so that as eps. goes to 0 , the other result remains finite. So we let</w:t>
      </w:r>
      <w:r>
        <w:br/>
      </w:r>
      <m:oMathPara>
        <m:oMathParaPr>
          <m:jc m:val="left"/>
        </m:oMathParaPr>
        <m:oMath>
          <m:r>
            <w:rPr>
              <w:rFonts w:ascii="Cambria Math" w:hAnsi="Cambria Math"/>
            </w:rPr>
            <w:lastRenderedPageBreak/>
            <m:t>x</m:t>
          </m:r>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m:t>
              </m:r>
              <m:r>
                <w:rPr>
                  <w:rFonts w:ascii="Cambria Math" w:hAnsi="Cambria Math"/>
                </w:rPr>
                <m:t>α</m:t>
              </m:r>
            </m:sup>
          </m:sSup>
          <m:r>
            <w:rPr>
              <w:rFonts w:ascii="Cambria Math" w:hAnsi="Cambria Math"/>
            </w:rPr>
            <m:t>y</m:t>
          </m:r>
          <m:r>
            <m:rPr>
              <m:sty m:val="p"/>
            </m:rPr>
            <w:br/>
          </m:r>
        </m:oMath>
      </m:oMathPara>
      <w:r>
        <w:t xml:space="preserve">so that eps. takes care of the divergence and allows </w:t>
      </w:r>
      <m:oMath>
        <m:r>
          <w:rPr>
            <w:rFonts w:ascii="Cambria Math" w:hAnsi="Cambria Math"/>
          </w:rPr>
          <m:t>y</m:t>
        </m:r>
      </m:oMath>
      <w:r>
        <w:t xml:space="preserve"> to remain finite. Now plugging this into the equation</w:t>
      </w:r>
      <w:r w:rsidR="00B00B43">
        <w:t xml:space="preserve">: </w:t>
      </w:r>
    </w:p>
    <w:p w14:paraId="60748DE2" w14:textId="77777777" w:rsidR="005C6DAA" w:rsidRPr="005C6DAA" w:rsidRDefault="00000000" w:rsidP="00B00B43">
      <w:pPr>
        <w:pStyle w:val="NoSpacing"/>
        <w:rPr>
          <w:rFonts w:eastAsiaTheme="minorEastAsia"/>
        </w:rPr>
      </w:pPr>
      <w:r>
        <w:br/>
      </w:r>
      <m:oMathPara>
        <m:oMathParaPr>
          <m:jc m:val="left"/>
        </m:oMathParaPr>
        <m:oMath>
          <m:sSup>
            <m:sSupPr>
              <m:ctrlPr>
                <w:rPr>
                  <w:rFonts w:ascii="Cambria Math" w:hAnsi="Cambria Math"/>
                </w:rPr>
              </m:ctrlPr>
            </m:sSupPr>
            <m:e>
              <m:r>
                <w:rPr>
                  <w:rFonts w:ascii="Cambria Math" w:hAnsi="Cambria Math"/>
                </w:rPr>
                <m:t>ε</m:t>
              </m:r>
            </m:e>
            <m:sup>
              <m:r>
                <m:rPr>
                  <m:sty m:val="p"/>
                </m:rPr>
                <w:rPr>
                  <w:rFonts w:ascii="Cambria Math" w:hAnsi="Cambria Math"/>
                </w:rPr>
                <m:t>-</m:t>
              </m:r>
              <m:r>
                <w:rPr>
                  <w:rFonts w:ascii="Cambria Math" w:hAnsi="Cambria Math"/>
                </w:rPr>
                <m:t>α</m:t>
              </m:r>
            </m:sup>
          </m:sSup>
          <m:r>
            <w:rPr>
              <w:rFonts w:ascii="Cambria Math" w:hAnsi="Cambria Math"/>
            </w:rPr>
            <m:t>y</m:t>
          </m:r>
          <m:r>
            <m:rPr>
              <m:sty m:val="p"/>
            </m:rPr>
            <w:rPr>
              <w:rFonts w:ascii="Cambria Math" w:hAnsi="Cambria Math"/>
            </w:rPr>
            <m:t>=1+</m:t>
          </m:r>
          <m:sSup>
            <m:sSupPr>
              <m:ctrlPr>
                <w:rPr>
                  <w:rFonts w:ascii="Cambria Math" w:hAnsi="Cambria Math"/>
                </w:rPr>
              </m:ctrlPr>
            </m:sSupPr>
            <m:e>
              <m:r>
                <w:rPr>
                  <w:rFonts w:ascii="Cambria Math" w:hAnsi="Cambria Math"/>
                </w:rPr>
                <m:t>ε</m:t>
              </m:r>
            </m:e>
            <m:sup>
              <m:r>
                <m:rPr>
                  <m:sty m:val="p"/>
                </m:rPr>
                <w:rPr>
                  <w:rFonts w:ascii="Cambria Math" w:hAnsi="Cambria Math"/>
                </w:rPr>
                <m:t>1-2</m:t>
              </m:r>
              <m:r>
                <w:rPr>
                  <w:rFonts w:ascii="Cambria Math" w:hAnsi="Cambria Math"/>
                </w:rPr>
                <m:t>α</m:t>
              </m:r>
            </m:sup>
          </m:sSup>
          <m:sSup>
            <m:sSupPr>
              <m:ctrlPr>
                <w:rPr>
                  <w:rFonts w:ascii="Cambria Math" w:hAnsi="Cambria Math"/>
                </w:rPr>
              </m:ctrlPr>
            </m:sSupPr>
            <m:e>
              <m:r>
                <w:rPr>
                  <w:rFonts w:ascii="Cambria Math" w:hAnsi="Cambria Math"/>
                </w:rPr>
                <m:t>y</m:t>
              </m:r>
            </m:e>
            <m:sup>
              <m:r>
                <m:rPr>
                  <m:sty m:val="p"/>
                </m:rPr>
                <w:rPr>
                  <w:rFonts w:ascii="Cambria Math" w:hAnsi="Cambria Math"/>
                </w:rPr>
                <m:t>2</m:t>
              </m:r>
            </m:sup>
          </m:sSup>
        </m:oMath>
      </m:oMathPara>
    </w:p>
    <w:p w14:paraId="66BB0A87" w14:textId="77777777" w:rsidR="005C6DAA" w:rsidRDefault="00000000" w:rsidP="00B00B43">
      <w:pPr>
        <w:pStyle w:val="NoSpacing"/>
      </w:pPr>
      <m:oMathPara>
        <m:oMathParaPr>
          <m:jc m:val="left"/>
        </m:oMathParaPr>
        <m:oMath>
          <m:r>
            <m:rPr>
              <m:sty m:val="p"/>
            </m:rPr>
            <w:br/>
          </m:r>
        </m:oMath>
      </m:oMathPara>
      <w:r>
        <w:t>which value of alpha should we choose? We choose the one which makes both exponents equal.</w:t>
      </w:r>
    </w:p>
    <w:p w14:paraId="6392CAE2" w14:textId="6A01782C" w:rsidR="00194659" w:rsidRPr="005C6DAA" w:rsidRDefault="00000000" w:rsidP="00B00B43">
      <w:pPr>
        <w:pStyle w:val="NoSpacing"/>
        <w:rPr>
          <w:rFonts w:eastAsiaTheme="minorEastAsia"/>
        </w:rPr>
      </w:pPr>
      <w:r>
        <w:br/>
      </w:r>
      <w:r w:rsidR="005B43AE" w:rsidRPr="005B43AE">
        <w:rPr>
          <w:position w:val="-6"/>
        </w:rPr>
        <w:object w:dxaOrig="2000" w:dyaOrig="279" w14:anchorId="55500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0pt;height:14pt" o:ole="">
            <v:imagedata r:id="rId5" o:title=""/>
          </v:shape>
          <o:OLEObject Type="Embed" ProgID="Equation.DSMT4" ShapeID="_x0000_i1050" DrawAspect="Content" ObjectID="_1823283368" r:id="rId6"/>
        </w:object>
      </w:r>
    </w:p>
    <w:p w14:paraId="1908187E" w14:textId="77777777" w:rsidR="005C6DAA" w:rsidRDefault="005C6DAA" w:rsidP="00B00B43">
      <w:pPr>
        <w:pStyle w:val="NoSpacing"/>
      </w:pPr>
    </w:p>
    <w:p w14:paraId="32F3718E" w14:textId="77777777" w:rsidR="005C6DAA" w:rsidRDefault="00000000">
      <w:pPr>
        <w:spacing w:after="220"/>
        <w:rPr>
          <w:rFonts w:eastAsia="Georgia" w:hAnsi="Georgia" w:cs="Georgia"/>
        </w:rPr>
      </w:pPr>
      <w:r>
        <w:rPr>
          <w:rFonts w:eastAsia="Georgia" w:hAnsi="Georgia" w:cs="Georgia"/>
        </w:rPr>
        <w:t>Now we apply regular PT again. We find that eps.^(-1) is our expansion parameter, but we'll just call it delta.</w:t>
      </w:r>
    </w:p>
    <w:p w14:paraId="117E34D8" w14:textId="13E5D191" w:rsidR="00194659" w:rsidRDefault="00000000">
      <w:pPr>
        <w:spacing w:after="220"/>
      </w:pPr>
      <w:r>
        <w:br/>
      </w:r>
      <w:r w:rsidR="005B43AE" w:rsidRPr="005B43AE">
        <w:rPr>
          <w:position w:val="-10"/>
        </w:rPr>
        <w:object w:dxaOrig="1020" w:dyaOrig="360" w14:anchorId="6B8DA2D1">
          <v:shape id="_x0000_i1047" type="#_x0000_t75" style="width:51pt;height:18pt" o:ole="">
            <v:imagedata r:id="rId7" o:title=""/>
          </v:shape>
          <o:OLEObject Type="Embed" ProgID="Equation.DSMT4" ShapeID="_x0000_i1047" DrawAspect="Content" ObjectID="_1823283369" r:id="rId8"/>
        </w:object>
      </w:r>
      <w:r w:rsidR="005B43AE" w:rsidRPr="005B43AE">
        <w:rPr>
          <w:position w:val="-16"/>
        </w:rPr>
        <w:object w:dxaOrig="3960" w:dyaOrig="499" w14:anchorId="4D7F6B43">
          <v:shape id="_x0000_i1042" type="#_x0000_t75" style="width:198pt;height:25pt" o:ole="">
            <v:imagedata r:id="rId9" o:title=""/>
          </v:shape>
          <o:OLEObject Type="Embed" ProgID="Equation.DSMT4" ShapeID="_x0000_i1042" DrawAspect="Content" ObjectID="_1823283370" r:id="rId10"/>
        </w:object>
      </w:r>
      <w:r w:rsidR="005B43AE" w:rsidRPr="005B43AE">
        <w:rPr>
          <w:position w:val="-12"/>
        </w:rPr>
        <w:object w:dxaOrig="3260" w:dyaOrig="380" w14:anchorId="7F596CA6">
          <v:shape id="_x0000_i1039" type="#_x0000_t75" style="width:163pt;height:19pt" o:ole="">
            <v:imagedata r:id="rId11" o:title=""/>
          </v:shape>
          <o:OLEObject Type="Embed" ProgID="Equation.DSMT4" ShapeID="_x0000_i1039" DrawAspect="Content" ObjectID="_1823283371" r:id="rId12"/>
        </w:object>
      </w:r>
      <w:r w:rsidR="005B43AE" w:rsidRPr="005B43AE">
        <w:rPr>
          <w:position w:val="-12"/>
        </w:rPr>
        <w:object w:dxaOrig="760" w:dyaOrig="380" w14:anchorId="1A997295">
          <v:shape id="_x0000_i1036" type="#_x0000_t75" style="width:38pt;height:19pt" o:ole="">
            <v:imagedata r:id="rId13" o:title=""/>
          </v:shape>
          <o:OLEObject Type="Embed" ProgID="Equation.DSMT4" ShapeID="_x0000_i1036" DrawAspect="Content" ObjectID="_1823283372" r:id="rId14"/>
        </w:object>
      </w:r>
      <w:r w:rsidR="005B43AE" w:rsidRPr="005B43AE">
        <w:rPr>
          <w:position w:val="-12"/>
        </w:rPr>
        <w:object w:dxaOrig="1320" w:dyaOrig="360" w14:anchorId="45076BFF">
          <v:shape id="_x0000_i1033" type="#_x0000_t75" style="width:66pt;height:18pt" o:ole="">
            <v:imagedata r:id="rId15" o:title=""/>
          </v:shape>
          <o:OLEObject Type="Embed" ProgID="Equation.DSMT4" ShapeID="_x0000_i1033" DrawAspect="Content" ObjectID="_1823283373" r:id="rId16"/>
        </w:object>
      </w:r>
      <w:r>
        <w:t>...</w:t>
      </w:r>
      <w:r>
        <w:br/>
        <w:t>So we note that the zeroth order equation has two roots, 0 and 1 . The 0 root is simply the one that we found earlier, and the 1 root is the one that we missed earlier.</w:t>
      </w:r>
      <w:r>
        <w:br/>
      </w:r>
      <w:bookmarkStart w:id="5" w:name="MTBlankEqn"/>
      <w:r w:rsidR="005B43AE" w:rsidRPr="005B43AE">
        <w:rPr>
          <w:position w:val="-12"/>
        </w:rPr>
        <w:object w:dxaOrig="380" w:dyaOrig="360" w14:anchorId="4859316E">
          <v:shape id="_x0000_i1030" type="#_x0000_t75" style="width:19pt;height:18pt" o:ole="">
            <v:imagedata r:id="rId17" o:title=""/>
          </v:shape>
          <o:OLEObject Type="Embed" ProgID="Equation.DSMT4" ShapeID="_x0000_i1030" DrawAspect="Content" ObjectID="_1823283374" r:id="rId18"/>
        </w:object>
      </w:r>
      <w:r w:rsidR="005B43AE" w:rsidRPr="005B43AE">
        <w:rPr>
          <w:position w:val="-12"/>
        </w:rPr>
        <w:object w:dxaOrig="2420" w:dyaOrig="360" w14:anchorId="1B651B2D">
          <v:shape id="_x0000_i1026" type="#_x0000_t75" style="width:121pt;height:18pt" o:ole="">
            <v:imagedata r:id="rId19" o:title=""/>
          </v:shape>
          <o:OLEObject Type="Embed" ProgID="Equation.DSMT4" ShapeID="_x0000_i1026" DrawAspect="Content" ObjectID="_1823283375" r:id="rId20"/>
        </w:object>
      </w:r>
      <w:bookmarkEnd w:id="5"/>
    </w:p>
    <w:p w14:paraId="515163BA" w14:textId="77777777" w:rsidR="005B43AE" w:rsidRDefault="005B43AE">
      <w:pPr>
        <w:spacing w:after="220"/>
      </w:pPr>
    </w:p>
    <w:p w14:paraId="5209F278" w14:textId="77777777" w:rsidR="005B43AE" w:rsidRDefault="005B43AE">
      <w:pPr>
        <w:spacing w:after="220"/>
      </w:pPr>
    </w:p>
    <w:p w14:paraId="38CDD43E" w14:textId="77777777" w:rsidR="005B43AE" w:rsidRPr="005B43AE" w:rsidRDefault="005B43AE" w:rsidP="005B43AE">
      <w:pPr>
        <w:pStyle w:val="NoSpacing"/>
        <w:rPr>
          <w:b/>
          <w:bCs/>
          <w:sz w:val="40"/>
          <w:szCs w:val="40"/>
          <w:u w:val="single"/>
        </w:rPr>
      </w:pPr>
      <w:r w:rsidRPr="005B43AE">
        <w:rPr>
          <w:b/>
          <w:bCs/>
          <w:sz w:val="40"/>
          <w:szCs w:val="40"/>
          <w:u w:val="single"/>
        </w:rPr>
        <w:t>Perturbation Theory</w:t>
      </w:r>
    </w:p>
    <w:p w14:paraId="4B542FC8" w14:textId="77777777" w:rsidR="005B43AE" w:rsidRPr="005B43AE" w:rsidRDefault="005B43AE" w:rsidP="005B43AE">
      <w:pPr>
        <w:pStyle w:val="NoSpacing"/>
      </w:pPr>
    </w:p>
    <w:p w14:paraId="77B9DCA7" w14:textId="77777777" w:rsidR="005B43AE" w:rsidRPr="005B43AE" w:rsidRDefault="005B43AE" w:rsidP="005B43AE">
      <w:pPr>
        <w:pStyle w:val="NoSpacing"/>
      </w:pPr>
    </w:p>
    <w:p w14:paraId="3052DA12" w14:textId="77777777" w:rsidR="005B43AE" w:rsidRPr="005B43AE" w:rsidRDefault="005B43AE" w:rsidP="005B43AE">
      <w:pPr>
        <w:pStyle w:val="NoSpacing"/>
      </w:pPr>
      <w:r w:rsidRPr="005B43AE">
        <w:t>Now we</w:t>
      </w:r>
      <w:r w:rsidRPr="005B43AE">
        <w:t>’</w:t>
      </w:r>
      <w:r w:rsidRPr="005B43AE">
        <w:t xml:space="preserve">re going to cover perturbation theory </w:t>
      </w:r>
      <w:r w:rsidRPr="005B43AE">
        <w:t>–</w:t>
      </w:r>
      <w:r w:rsidRPr="005B43AE">
        <w:t xml:space="preserve"> both ordinary and singular perturbation theory.  One subcase of this is the WKB approimation.</w:t>
      </w:r>
    </w:p>
    <w:p w14:paraId="7584B17D" w14:textId="77777777" w:rsidR="005B43AE" w:rsidRPr="005B43AE" w:rsidRDefault="005B43AE" w:rsidP="005B43AE">
      <w:pPr>
        <w:pStyle w:val="NoSpacing"/>
      </w:pPr>
    </w:p>
    <w:p w14:paraId="7E99F727" w14:textId="77777777" w:rsidR="005B43AE" w:rsidRPr="005B43AE" w:rsidRDefault="005B43AE" w:rsidP="005B43AE">
      <w:pPr>
        <w:pStyle w:val="NoSpacing"/>
        <w:rPr>
          <w:b/>
          <w:bCs/>
        </w:rPr>
      </w:pPr>
      <w:r w:rsidRPr="005B43AE">
        <w:rPr>
          <w:b/>
          <w:bCs/>
        </w:rPr>
        <w:t>Ordinary Perturbation Theory</w:t>
      </w:r>
    </w:p>
    <w:p w14:paraId="73AB7EFD" w14:textId="77777777" w:rsidR="005B43AE" w:rsidRPr="005B43AE" w:rsidRDefault="005B43AE" w:rsidP="005B43AE">
      <w:pPr>
        <w:pStyle w:val="NoSpacing"/>
      </w:pPr>
      <w:r w:rsidRPr="005B43AE">
        <w:t>Perturbation methods are typically a global approximation scheme.  The generally idea is to separate the problem into easy and hard parts,</w:t>
      </w:r>
    </w:p>
    <w:p w14:paraId="15339870" w14:textId="77777777" w:rsidR="005B43AE" w:rsidRPr="005B43AE" w:rsidRDefault="005B43AE" w:rsidP="005B43AE">
      <w:pPr>
        <w:pStyle w:val="NoSpacing"/>
      </w:pPr>
    </w:p>
    <w:p w14:paraId="776BC325" w14:textId="77777777" w:rsidR="005B43AE" w:rsidRPr="005B43AE" w:rsidRDefault="005B43AE" w:rsidP="005B43AE">
      <w:pPr>
        <w:pStyle w:val="NoSpacing"/>
      </w:pPr>
      <w:r w:rsidRPr="005B43AE">
        <w:object w:dxaOrig="1740" w:dyaOrig="380" w14:anchorId="10BF664F">
          <v:shape id="_x0000_i1211" type="#_x0000_t75" style="width:87pt;height:19pt" o:ole="">
            <v:imagedata r:id="rId21" o:title=""/>
          </v:shape>
          <o:OLEObject Type="Embed" ProgID="Equation.DSMT4" ShapeID="_x0000_i1211" DrawAspect="Content" ObjectID="_1823283376" r:id="rId22"/>
        </w:object>
      </w:r>
    </w:p>
    <w:p w14:paraId="7C2A6710" w14:textId="77777777" w:rsidR="005B43AE" w:rsidRPr="005B43AE" w:rsidRDefault="005B43AE" w:rsidP="005B43AE">
      <w:pPr>
        <w:pStyle w:val="NoSpacing"/>
      </w:pPr>
    </w:p>
    <w:p w14:paraId="01C0BE23" w14:textId="77777777" w:rsidR="005B43AE" w:rsidRPr="005B43AE" w:rsidRDefault="005B43AE" w:rsidP="005B43AE">
      <w:pPr>
        <w:pStyle w:val="NoSpacing"/>
      </w:pPr>
      <w:r w:rsidRPr="005B43AE">
        <w:t xml:space="preserve">append the </w:t>
      </w:r>
      <w:r w:rsidRPr="005B43AE">
        <w:t>ε</w:t>
      </w:r>
      <w:r w:rsidRPr="005B43AE">
        <w:t xml:space="preserve"> to the hard part and assume a power series solution, </w:t>
      </w:r>
    </w:p>
    <w:p w14:paraId="5A4AF8CA" w14:textId="77777777" w:rsidR="005B43AE" w:rsidRPr="005B43AE" w:rsidRDefault="005B43AE" w:rsidP="005B43AE">
      <w:pPr>
        <w:pStyle w:val="NoSpacing"/>
      </w:pPr>
    </w:p>
    <w:p w14:paraId="09374072" w14:textId="77777777" w:rsidR="005B43AE" w:rsidRPr="005B43AE" w:rsidRDefault="005B43AE" w:rsidP="005B43AE">
      <w:pPr>
        <w:pStyle w:val="NoSpacing"/>
      </w:pPr>
      <w:r w:rsidRPr="005B43AE">
        <w:object w:dxaOrig="1180" w:dyaOrig="540" w14:anchorId="19C4A73D">
          <v:shape id="_x0000_i1212" type="#_x0000_t75" style="width:59pt;height:27pt" o:ole="">
            <v:imagedata r:id="rId23" o:title=""/>
          </v:shape>
          <o:OLEObject Type="Embed" ProgID="Equation.DSMT4" ShapeID="_x0000_i1212" DrawAspect="Content" ObjectID="_1823283377" r:id="rId24"/>
        </w:object>
      </w:r>
    </w:p>
    <w:p w14:paraId="27AFFE7A" w14:textId="77777777" w:rsidR="005B43AE" w:rsidRPr="005B43AE" w:rsidRDefault="005B43AE" w:rsidP="005B43AE">
      <w:pPr>
        <w:pStyle w:val="NoSpacing"/>
      </w:pPr>
    </w:p>
    <w:p w14:paraId="25C2567A" w14:textId="77777777" w:rsidR="005B43AE" w:rsidRPr="005B43AE" w:rsidRDefault="005B43AE" w:rsidP="005B43AE">
      <w:pPr>
        <w:pStyle w:val="NoSpacing"/>
      </w:pPr>
      <w:r w:rsidRPr="005B43AE">
        <w:t xml:space="preserve">Then match powers of </w:t>
      </w:r>
      <w:r w:rsidRPr="005B43AE">
        <w:t>ε</w:t>
      </w:r>
      <w:r w:rsidRPr="005B43AE">
        <w:t xml:space="preserve"> term and you develop a recursive series for the solution.  If lucky, then the solution will have an infinite radius of convergence about </w:t>
      </w:r>
      <w:r w:rsidRPr="005B43AE">
        <w:t>ε</w:t>
      </w:r>
      <w:r w:rsidRPr="005B43AE">
        <w:t xml:space="preserve"> = 0 and we can obtain the solution to our problem by summing up the series and setting </w:t>
      </w:r>
      <w:r w:rsidRPr="005B43AE">
        <w:t>ε</w:t>
      </w:r>
      <w:r w:rsidRPr="005B43AE">
        <w:t xml:space="preserve"> = 1.  But the power series so obtained may have only a finite radius of convergence about 0.  Or it may not converge at all </w:t>
      </w:r>
      <w:r w:rsidRPr="005B43AE">
        <w:t>–</w:t>
      </w:r>
      <w:r w:rsidRPr="005B43AE">
        <w:t xml:space="preserve"> i.e., it may be asymptotic so that we must truncate the series at </w:t>
      </w:r>
      <w:r w:rsidRPr="005B43AE">
        <w:lastRenderedPageBreak/>
        <w:t xml:space="preserve">a particular term to obtain the optimal approximation.  Unfortunately, if </w:t>
      </w:r>
      <w:r w:rsidRPr="005B43AE">
        <w:t>ε</w:t>
      </w:r>
      <w:r w:rsidRPr="005B43AE">
        <w:t xml:space="preserve"> is rather large then there may not be many terms in the truncated series and so the convergence may not be good.  Nonetheless, there are methods to re-sum diverging asymptotic series so stay tuned.  </w:t>
      </w:r>
    </w:p>
    <w:p w14:paraId="2B7C5D17" w14:textId="77777777" w:rsidR="005B43AE" w:rsidRPr="005B43AE" w:rsidRDefault="005B43AE" w:rsidP="005B43AE">
      <w:pPr>
        <w:pStyle w:val="NoSpacing"/>
      </w:pPr>
    </w:p>
    <w:p w14:paraId="5D0BFBDE" w14:textId="77777777" w:rsidR="005B43AE" w:rsidRPr="005B43AE" w:rsidRDefault="005B43AE" w:rsidP="005B43AE">
      <w:pPr>
        <w:pStyle w:val="NoSpacing"/>
      </w:pPr>
      <w:r w:rsidRPr="005B43AE">
        <w:t>If we</w:t>
      </w:r>
      <w:r w:rsidRPr="005B43AE">
        <w:t>’</w:t>
      </w:r>
      <w:r w:rsidRPr="005B43AE">
        <w:t>re unlucky though, we will find that the perturbative series cannot solve the problem, which indicates that the series doesn</w:t>
      </w:r>
      <w:r w:rsidRPr="005B43AE">
        <w:t>’</w:t>
      </w:r>
      <w:r w:rsidRPr="005B43AE">
        <w:t xml:space="preserve">t depend on </w:t>
      </w:r>
      <w:r w:rsidRPr="005B43AE">
        <w:t>ε</w:t>
      </w:r>
      <w:r w:rsidRPr="005B43AE">
        <w:t xml:space="preserve"> in such a straightforward analytic manner.  This can happen if for instance we append the </w:t>
      </w:r>
      <w:r w:rsidRPr="005B43AE">
        <w:t>ε</w:t>
      </w:r>
      <w:r w:rsidRPr="005B43AE">
        <w:t xml:space="preserve"> to higher powers in an algebraic equation, or higher derivatives in an ODE.  Generally, one can bet on the perturbative expansion in </w:t>
      </w:r>
      <w:r w:rsidRPr="005B43AE">
        <w:t>ε</w:t>
      </w:r>
      <w:r w:rsidRPr="005B43AE">
        <w:t xml:space="preserve"> </w:t>
      </w:r>
      <w:r w:rsidRPr="005B43AE">
        <w:t>‘</w:t>
      </w:r>
      <w:r w:rsidRPr="005B43AE">
        <w:t>powers</w:t>
      </w:r>
      <w:r w:rsidRPr="005B43AE">
        <w:t>’</w:t>
      </w:r>
      <w:r w:rsidRPr="005B43AE">
        <w:t xml:space="preserve"> to be non-analytic when the presence of the term fundamentally alters the behavior of the solution.  Even still, we would be interested in such a series, arranged in order of increasing </w:t>
      </w:r>
      <w:r w:rsidRPr="005B43AE">
        <w:t>‘</w:t>
      </w:r>
      <w:r w:rsidRPr="005B43AE">
        <w:t>powers</w:t>
      </w:r>
      <w:r w:rsidRPr="005B43AE">
        <w:t>’</w:t>
      </w:r>
      <w:r w:rsidRPr="005B43AE">
        <w:t xml:space="preserve"> of </w:t>
      </w:r>
      <w:r w:rsidRPr="005B43AE">
        <w:t>ε</w:t>
      </w:r>
      <w:r w:rsidRPr="005B43AE">
        <w:t xml:space="preserve">, if indeed </w:t>
      </w:r>
      <w:r w:rsidRPr="005B43AE">
        <w:t>ε</w:t>
      </w:r>
      <w:r w:rsidRPr="005B43AE">
        <w:t xml:space="preserve"> is a small number.  </w:t>
      </w:r>
    </w:p>
    <w:p w14:paraId="2FCA5C8D" w14:textId="77777777" w:rsidR="005B43AE" w:rsidRPr="005B43AE" w:rsidRDefault="005B43AE" w:rsidP="005B43AE">
      <w:pPr>
        <w:pStyle w:val="NoSpacing"/>
      </w:pPr>
    </w:p>
    <w:p w14:paraId="014D4C17" w14:textId="77777777" w:rsidR="005B43AE" w:rsidRPr="005B43AE" w:rsidRDefault="005B43AE" w:rsidP="005B43AE">
      <w:pPr>
        <w:pStyle w:val="NoSpacing"/>
        <w:rPr>
          <w:b/>
        </w:rPr>
      </w:pPr>
      <w:r w:rsidRPr="005B43AE">
        <w:rPr>
          <w:b/>
        </w:rPr>
        <w:t>Example</w:t>
      </w:r>
    </w:p>
    <w:p w14:paraId="0D6CD10C" w14:textId="77777777" w:rsidR="005B43AE" w:rsidRPr="005B43AE" w:rsidRDefault="005B43AE" w:rsidP="005B43AE">
      <w:pPr>
        <w:pStyle w:val="NoSpacing"/>
      </w:pPr>
      <w:r w:rsidRPr="005B43AE">
        <w:t>The problem:</w:t>
      </w:r>
    </w:p>
    <w:p w14:paraId="229C5FCD" w14:textId="77777777" w:rsidR="005B43AE" w:rsidRPr="005B43AE" w:rsidRDefault="005B43AE" w:rsidP="005B43AE">
      <w:pPr>
        <w:pStyle w:val="NoSpacing"/>
      </w:pPr>
    </w:p>
    <w:p w14:paraId="6414016B" w14:textId="77777777" w:rsidR="005B43AE" w:rsidRPr="005B43AE" w:rsidRDefault="005B43AE" w:rsidP="005B43AE">
      <w:pPr>
        <w:pStyle w:val="NoSpacing"/>
      </w:pPr>
      <w:r w:rsidRPr="005B43AE">
        <w:object w:dxaOrig="2280" w:dyaOrig="320" w14:anchorId="28508E07">
          <v:shape id="_x0000_i1213" type="#_x0000_t75" style="width:114pt;height:16pt" o:ole="">
            <v:imagedata r:id="rId25" o:title=""/>
          </v:shape>
          <o:OLEObject Type="Embed" ProgID="Equation.DSMT4" ShapeID="_x0000_i1213" DrawAspect="Content" ObjectID="_1823283378" r:id="rId26"/>
        </w:object>
      </w:r>
    </w:p>
    <w:p w14:paraId="6E874211" w14:textId="77777777" w:rsidR="005B43AE" w:rsidRPr="005B43AE" w:rsidRDefault="005B43AE" w:rsidP="005B43AE">
      <w:pPr>
        <w:pStyle w:val="NoSpacing"/>
      </w:pPr>
    </w:p>
    <w:p w14:paraId="55FE86C0" w14:textId="77777777" w:rsidR="005B43AE" w:rsidRPr="005B43AE" w:rsidRDefault="005B43AE" w:rsidP="005B43AE">
      <w:pPr>
        <w:pStyle w:val="NoSpacing"/>
      </w:pPr>
      <w:r w:rsidRPr="005B43AE">
        <w:t>may be written as:</w:t>
      </w:r>
    </w:p>
    <w:p w14:paraId="20846844" w14:textId="77777777" w:rsidR="005B43AE" w:rsidRPr="005B43AE" w:rsidRDefault="005B43AE" w:rsidP="005B43AE">
      <w:pPr>
        <w:pStyle w:val="NoSpacing"/>
      </w:pPr>
    </w:p>
    <w:p w14:paraId="12A0BD7E" w14:textId="77777777" w:rsidR="005B43AE" w:rsidRPr="005B43AE" w:rsidRDefault="005B43AE" w:rsidP="005B43AE">
      <w:pPr>
        <w:pStyle w:val="NoSpacing"/>
      </w:pPr>
      <w:r w:rsidRPr="005B43AE">
        <w:object w:dxaOrig="2120" w:dyaOrig="360" w14:anchorId="3565653B">
          <v:shape id="_x0000_i1214" type="#_x0000_t75" style="width:106pt;height:18pt" o:ole="">
            <v:imagedata r:id="rId27" o:title=""/>
          </v:shape>
          <o:OLEObject Type="Embed" ProgID="Equation.DSMT4" ShapeID="_x0000_i1214" DrawAspect="Content" ObjectID="_1823283379" r:id="rId28"/>
        </w:object>
      </w:r>
    </w:p>
    <w:p w14:paraId="3B923482" w14:textId="77777777" w:rsidR="005B43AE" w:rsidRPr="005B43AE" w:rsidRDefault="005B43AE" w:rsidP="005B43AE">
      <w:pPr>
        <w:pStyle w:val="NoSpacing"/>
      </w:pPr>
    </w:p>
    <w:p w14:paraId="72F53FBB" w14:textId="77777777" w:rsidR="005B43AE" w:rsidRPr="005B43AE" w:rsidRDefault="005B43AE" w:rsidP="005B43AE">
      <w:pPr>
        <w:pStyle w:val="NoSpacing"/>
      </w:pPr>
      <w:r w:rsidRPr="005B43AE">
        <w:t>And we</w:t>
      </w:r>
      <w:r w:rsidRPr="005B43AE">
        <w:t>’</w:t>
      </w:r>
      <w:r w:rsidRPr="005B43AE">
        <w:t>d be interested in solving the more general problem x(</w:t>
      </w:r>
      <w:r w:rsidRPr="005B43AE">
        <w:t>ε</w:t>
      </w:r>
      <w:r w:rsidRPr="005B43AE">
        <w:t>).  Of course we would likely not be able to determine this either, but we might be able to get x(</w:t>
      </w:r>
      <w:r w:rsidRPr="005B43AE">
        <w:t>ε</w:t>
      </w:r>
      <w:r w:rsidRPr="005B43AE">
        <w:t xml:space="preserve">) for small </w:t>
      </w:r>
      <w:r w:rsidRPr="005B43AE">
        <w:t>ε</w:t>
      </w:r>
      <w:r w:rsidRPr="005B43AE">
        <w:t>, which would be a reasonable approximation to our original problem.  So we</w:t>
      </w:r>
      <w:r w:rsidRPr="005B43AE">
        <w:t>’</w:t>
      </w:r>
      <w:r w:rsidRPr="005B43AE">
        <w:t>d assume that we could expand x(</w:t>
      </w:r>
      <w:r w:rsidRPr="005B43AE">
        <w:t>ε</w:t>
      </w:r>
      <w:r w:rsidRPr="005B43AE">
        <w:t xml:space="preserve">) in a power series and proceed accordingly.  The </w:t>
      </w:r>
      <w:r w:rsidRPr="005B43AE">
        <w:t>ε</w:t>
      </w:r>
      <w:r w:rsidRPr="005B43AE">
        <w:t xml:space="preserve"> = 0 value of x would be determined by:</w:t>
      </w:r>
    </w:p>
    <w:p w14:paraId="459AE756" w14:textId="77777777" w:rsidR="005B43AE" w:rsidRPr="005B43AE" w:rsidRDefault="005B43AE" w:rsidP="005B43AE">
      <w:pPr>
        <w:pStyle w:val="NoSpacing"/>
      </w:pPr>
    </w:p>
    <w:p w14:paraId="62A9B890" w14:textId="77777777" w:rsidR="005B43AE" w:rsidRPr="005B43AE" w:rsidRDefault="005B43AE" w:rsidP="005B43AE">
      <w:pPr>
        <w:pStyle w:val="NoSpacing"/>
      </w:pPr>
      <w:r w:rsidRPr="005B43AE">
        <w:object w:dxaOrig="1120" w:dyaOrig="720" w14:anchorId="0DE9553D">
          <v:shape id="_x0000_i1215" type="#_x0000_t75" style="width:56pt;height:36pt" o:ole="">
            <v:imagedata r:id="rId29" o:title=""/>
          </v:shape>
          <o:OLEObject Type="Embed" ProgID="Equation.DSMT4" ShapeID="_x0000_i1215" DrawAspect="Content" ObjectID="_1823283380" r:id="rId30"/>
        </w:object>
      </w:r>
    </w:p>
    <w:p w14:paraId="241A62DA" w14:textId="77777777" w:rsidR="005B43AE" w:rsidRPr="005B43AE" w:rsidRDefault="005B43AE" w:rsidP="005B43AE">
      <w:pPr>
        <w:pStyle w:val="NoSpacing"/>
      </w:pPr>
    </w:p>
    <w:p w14:paraId="234F064F" w14:textId="77777777" w:rsidR="005B43AE" w:rsidRPr="005B43AE" w:rsidRDefault="005B43AE" w:rsidP="005B43AE">
      <w:pPr>
        <w:pStyle w:val="NoSpacing"/>
      </w:pPr>
      <w:r w:rsidRPr="005B43AE">
        <w:t>and so using this as a basis we can write,</w:t>
      </w:r>
    </w:p>
    <w:p w14:paraId="29B1D89F" w14:textId="77777777" w:rsidR="005B43AE" w:rsidRPr="005B43AE" w:rsidRDefault="005B43AE" w:rsidP="005B43AE">
      <w:pPr>
        <w:pStyle w:val="NoSpacing"/>
      </w:pPr>
    </w:p>
    <w:p w14:paraId="26D01006" w14:textId="77777777" w:rsidR="005B43AE" w:rsidRPr="005B43AE" w:rsidRDefault="005B43AE" w:rsidP="005B43AE">
      <w:pPr>
        <w:pStyle w:val="NoSpacing"/>
      </w:pPr>
      <w:r w:rsidRPr="005B43AE">
        <w:object w:dxaOrig="1160" w:dyaOrig="540" w14:anchorId="4B77BF9B">
          <v:shape id="_x0000_i1216" type="#_x0000_t75" style="width:58pt;height:27pt" o:ole="">
            <v:imagedata r:id="rId31" o:title=""/>
          </v:shape>
          <o:OLEObject Type="Embed" ProgID="Equation.DSMT4" ShapeID="_x0000_i1216" DrawAspect="Content" ObjectID="_1823283381" r:id="rId32"/>
        </w:object>
      </w:r>
    </w:p>
    <w:p w14:paraId="17037BDE" w14:textId="77777777" w:rsidR="005B43AE" w:rsidRPr="005B43AE" w:rsidRDefault="005B43AE" w:rsidP="005B43AE">
      <w:pPr>
        <w:pStyle w:val="NoSpacing"/>
      </w:pPr>
    </w:p>
    <w:p w14:paraId="7BB3A446" w14:textId="77777777" w:rsidR="005B43AE" w:rsidRPr="005B43AE" w:rsidRDefault="005B43AE" w:rsidP="005B43AE">
      <w:pPr>
        <w:pStyle w:val="NoSpacing"/>
      </w:pPr>
      <w:r w:rsidRPr="005B43AE">
        <w:t>where x</w:t>
      </w:r>
      <w:r w:rsidRPr="005B43AE">
        <w:rPr>
          <w:vertAlign w:val="subscript"/>
        </w:rPr>
        <w:t>0</w:t>
      </w:r>
      <w:r w:rsidRPr="005B43AE">
        <w:t xml:space="preserve"> = one of the roots of the unperturbed problem.  Then we have:</w:t>
      </w:r>
    </w:p>
    <w:p w14:paraId="35B20D36" w14:textId="77777777" w:rsidR="005B43AE" w:rsidRPr="005B43AE" w:rsidRDefault="005B43AE" w:rsidP="005B43AE">
      <w:pPr>
        <w:pStyle w:val="NoSpacing"/>
      </w:pPr>
    </w:p>
    <w:p w14:paraId="0AB1AD28" w14:textId="77777777" w:rsidR="005B43AE" w:rsidRPr="005B43AE" w:rsidRDefault="005B43AE" w:rsidP="005B43AE">
      <w:pPr>
        <w:pStyle w:val="NoSpacing"/>
      </w:pPr>
      <w:r w:rsidRPr="005B43AE">
        <w:object w:dxaOrig="7860" w:dyaOrig="3120" w14:anchorId="4BFE6ADC">
          <v:shape id="_x0000_i1217" type="#_x0000_t75" style="width:393pt;height:156pt" o:ole="">
            <v:imagedata r:id="rId33" o:title=""/>
          </v:shape>
          <o:OLEObject Type="Embed" ProgID="Equation.DSMT4" ShapeID="_x0000_i1217" DrawAspect="Content" ObjectID="_1823283382" r:id="rId34"/>
        </w:object>
      </w:r>
    </w:p>
    <w:p w14:paraId="5D4C9785" w14:textId="77777777" w:rsidR="005B43AE" w:rsidRPr="005B43AE" w:rsidRDefault="005B43AE" w:rsidP="005B43AE">
      <w:pPr>
        <w:pStyle w:val="NoSpacing"/>
      </w:pPr>
    </w:p>
    <w:p w14:paraId="5E5DA7CD" w14:textId="77777777" w:rsidR="005B43AE" w:rsidRPr="005B43AE" w:rsidRDefault="005B43AE" w:rsidP="005B43AE">
      <w:pPr>
        <w:pStyle w:val="NoSpacing"/>
      </w:pPr>
      <w:r w:rsidRPr="005B43AE">
        <w:t xml:space="preserve">and these equations can be solved successively.  </w:t>
      </w:r>
    </w:p>
    <w:p w14:paraId="49FB3F2F" w14:textId="77777777" w:rsidR="005B43AE" w:rsidRPr="005B43AE" w:rsidRDefault="005B43AE" w:rsidP="005B43AE">
      <w:pPr>
        <w:pStyle w:val="NoSpacing"/>
      </w:pPr>
    </w:p>
    <w:p w14:paraId="46B3D480" w14:textId="77777777" w:rsidR="005B43AE" w:rsidRPr="005B43AE" w:rsidRDefault="005B43AE" w:rsidP="005B43AE">
      <w:pPr>
        <w:pStyle w:val="NoSpacing"/>
        <w:rPr>
          <w:b/>
        </w:rPr>
      </w:pPr>
      <w:r w:rsidRPr="005B43AE">
        <w:rPr>
          <w:b/>
        </w:rPr>
        <w:t>Example</w:t>
      </w:r>
    </w:p>
    <w:p w14:paraId="7BEC17F3" w14:textId="77777777" w:rsidR="005B43AE" w:rsidRPr="005B43AE" w:rsidRDefault="005B43AE" w:rsidP="005B43AE">
      <w:pPr>
        <w:pStyle w:val="NoSpacing"/>
      </w:pPr>
      <w:r w:rsidRPr="005B43AE">
        <w:t>Consider this problem,</w:t>
      </w:r>
    </w:p>
    <w:p w14:paraId="2B5FC33C" w14:textId="77777777" w:rsidR="005B43AE" w:rsidRPr="005B43AE" w:rsidRDefault="005B43AE" w:rsidP="005B43AE">
      <w:pPr>
        <w:pStyle w:val="NoSpacing"/>
      </w:pPr>
    </w:p>
    <w:p w14:paraId="13D19550" w14:textId="77777777" w:rsidR="005B43AE" w:rsidRPr="005B43AE" w:rsidRDefault="005B43AE" w:rsidP="005B43AE">
      <w:pPr>
        <w:pStyle w:val="NoSpacing"/>
      </w:pPr>
      <w:r w:rsidRPr="005B43AE">
        <w:object w:dxaOrig="4440" w:dyaOrig="660" w14:anchorId="7A5653AF">
          <v:shape id="_x0000_i1218" type="#_x0000_t75" style="width:222pt;height:33pt" o:ole="">
            <v:imagedata r:id="rId35" o:title=""/>
          </v:shape>
          <o:OLEObject Type="Embed" ProgID="Equation.DSMT4" ShapeID="_x0000_i1218" DrawAspect="Content" ObjectID="_1823283383" r:id="rId36"/>
        </w:object>
      </w:r>
    </w:p>
    <w:p w14:paraId="6A59E099" w14:textId="77777777" w:rsidR="005B43AE" w:rsidRPr="005B43AE" w:rsidRDefault="005B43AE" w:rsidP="005B43AE">
      <w:pPr>
        <w:pStyle w:val="NoSpacing"/>
      </w:pPr>
    </w:p>
    <w:p w14:paraId="150A32D0" w14:textId="77777777" w:rsidR="005B43AE" w:rsidRPr="005B43AE" w:rsidRDefault="005B43AE" w:rsidP="005B43AE">
      <w:pPr>
        <w:pStyle w:val="NoSpacing"/>
      </w:pPr>
      <w:r w:rsidRPr="005B43AE">
        <w:t xml:space="preserve">We could start with </w:t>
      </w:r>
    </w:p>
    <w:p w14:paraId="434C1840" w14:textId="77777777" w:rsidR="005B43AE" w:rsidRPr="005B43AE" w:rsidRDefault="005B43AE" w:rsidP="005B43AE">
      <w:pPr>
        <w:pStyle w:val="NoSpacing"/>
      </w:pPr>
    </w:p>
    <w:p w14:paraId="594B1C0D" w14:textId="77777777" w:rsidR="005B43AE" w:rsidRPr="005B43AE" w:rsidRDefault="005B43AE" w:rsidP="005B43AE">
      <w:pPr>
        <w:pStyle w:val="NoSpacing"/>
      </w:pPr>
      <w:r w:rsidRPr="005B43AE">
        <w:object w:dxaOrig="4440" w:dyaOrig="660" w14:anchorId="5CD551A4">
          <v:shape id="_x0000_i1219" type="#_x0000_t75" style="width:222pt;height:33pt" o:ole="">
            <v:imagedata r:id="rId37" o:title=""/>
          </v:shape>
          <o:OLEObject Type="Embed" ProgID="Equation.DSMT4" ShapeID="_x0000_i1219" DrawAspect="Content" ObjectID="_1823283384" r:id="rId38"/>
        </w:object>
      </w:r>
    </w:p>
    <w:p w14:paraId="317FFF88" w14:textId="77777777" w:rsidR="005B43AE" w:rsidRPr="005B43AE" w:rsidRDefault="005B43AE" w:rsidP="005B43AE">
      <w:pPr>
        <w:pStyle w:val="NoSpacing"/>
      </w:pPr>
    </w:p>
    <w:p w14:paraId="167AD1F6" w14:textId="77777777" w:rsidR="005B43AE" w:rsidRPr="005B43AE" w:rsidRDefault="005B43AE" w:rsidP="005B43AE">
      <w:pPr>
        <w:pStyle w:val="NoSpacing"/>
      </w:pPr>
      <w:r w:rsidRPr="005B43AE">
        <w:t>and demand,</w:t>
      </w:r>
    </w:p>
    <w:p w14:paraId="00D57DC6" w14:textId="77777777" w:rsidR="005B43AE" w:rsidRPr="005B43AE" w:rsidRDefault="005B43AE" w:rsidP="005B43AE">
      <w:pPr>
        <w:pStyle w:val="NoSpacing"/>
      </w:pPr>
    </w:p>
    <w:p w14:paraId="1946B946" w14:textId="77777777" w:rsidR="005B43AE" w:rsidRPr="005B43AE" w:rsidRDefault="005B43AE" w:rsidP="005B43AE">
      <w:pPr>
        <w:pStyle w:val="NoSpacing"/>
      </w:pPr>
      <w:r w:rsidRPr="005B43AE">
        <w:object w:dxaOrig="6640" w:dyaOrig="540" w14:anchorId="7EA9DE29">
          <v:shape id="_x0000_i1220" type="#_x0000_t75" style="width:332pt;height:27pt" o:ole="">
            <v:imagedata r:id="rId39" o:title=""/>
          </v:shape>
          <o:OLEObject Type="Embed" ProgID="Equation.DSMT4" ShapeID="_x0000_i1220" DrawAspect="Content" ObjectID="_1823283385" r:id="rId40"/>
        </w:object>
      </w:r>
    </w:p>
    <w:p w14:paraId="493E6994" w14:textId="77777777" w:rsidR="005B43AE" w:rsidRPr="005B43AE" w:rsidRDefault="005B43AE" w:rsidP="005B43AE">
      <w:pPr>
        <w:pStyle w:val="NoSpacing"/>
      </w:pPr>
    </w:p>
    <w:p w14:paraId="7A652C1D" w14:textId="77777777" w:rsidR="005B43AE" w:rsidRPr="005B43AE" w:rsidRDefault="005B43AE" w:rsidP="005B43AE">
      <w:pPr>
        <w:pStyle w:val="NoSpacing"/>
      </w:pPr>
      <w:r w:rsidRPr="005B43AE">
        <w:t>Plugging this in, we</w:t>
      </w:r>
      <w:r w:rsidRPr="005B43AE">
        <w:t>’</w:t>
      </w:r>
      <w:r w:rsidRPr="005B43AE">
        <w:t xml:space="preserve">d find a bunch of recursive equations etc.   </w:t>
      </w:r>
    </w:p>
    <w:p w14:paraId="165A58DD" w14:textId="77777777" w:rsidR="005B43AE" w:rsidRPr="005B43AE" w:rsidRDefault="005B43AE" w:rsidP="005B43AE">
      <w:pPr>
        <w:pStyle w:val="NoSpacing"/>
      </w:pPr>
    </w:p>
    <w:p w14:paraId="230FC15F" w14:textId="77777777" w:rsidR="005B43AE" w:rsidRPr="005B43AE" w:rsidRDefault="005B43AE" w:rsidP="005B43AE">
      <w:pPr>
        <w:pStyle w:val="NoSpacing"/>
        <w:rPr>
          <w:b/>
        </w:rPr>
      </w:pPr>
      <w:r w:rsidRPr="005B43AE">
        <w:rPr>
          <w:b/>
        </w:rPr>
        <w:t>Mathematical Structure of Perturbative Eigenvalue Problems</w:t>
      </w:r>
    </w:p>
    <w:p w14:paraId="2E7A1DFF" w14:textId="77777777" w:rsidR="005B43AE" w:rsidRPr="005B43AE" w:rsidRDefault="005B43AE" w:rsidP="005B43AE">
      <w:pPr>
        <w:pStyle w:val="NoSpacing"/>
      </w:pPr>
      <w:r w:rsidRPr="005B43AE">
        <w:t>But the validity of this approach depends on the analytic properties of x(</w:t>
      </w:r>
      <w:r w:rsidRPr="005B43AE">
        <w:t>ε</w:t>
      </w:r>
      <w:r w:rsidRPr="005B43AE">
        <w:t>).  Once you construct the perturbative expansion of the eigenvectors y</w:t>
      </w:r>
      <w:r w:rsidRPr="005B43AE">
        <w:rPr>
          <w:vertAlign w:val="subscript"/>
        </w:rPr>
        <w:t>n</w:t>
      </w:r>
      <w:r w:rsidRPr="005B43AE">
        <w:t>(</w:t>
      </w:r>
      <w:r w:rsidRPr="005B43AE">
        <w:t>ε</w:t>
      </w:r>
      <w:r w:rsidRPr="005B43AE">
        <w:t>) and eigenvalues E</w:t>
      </w:r>
      <w:r w:rsidRPr="005B43AE">
        <w:rPr>
          <w:vertAlign w:val="subscript"/>
        </w:rPr>
        <w:t>n</w:t>
      </w:r>
      <w:r w:rsidRPr="005B43AE">
        <w:t>(</w:t>
      </w:r>
      <w:r w:rsidRPr="005B43AE">
        <w:t>ε</w:t>
      </w:r>
      <w:r w:rsidRPr="005B43AE">
        <w:t xml:space="preserve">) or you may notice that the series blows up at </w:t>
      </w:r>
      <w:r w:rsidRPr="005B43AE">
        <w:t>ε</w:t>
      </w:r>
      <w:r w:rsidRPr="005B43AE">
        <w:t xml:space="preserve"> = </w:t>
      </w:r>
      <w:r w:rsidRPr="005B43AE">
        <w:t>ε</w:t>
      </w:r>
      <w:r w:rsidRPr="005B43AE">
        <w:rPr>
          <w:vertAlign w:val="subscript"/>
        </w:rPr>
        <w:t>0</w:t>
      </w:r>
      <w:r w:rsidRPr="005B43AE">
        <w:t xml:space="preserve">.  Additionally, the closer </w:t>
      </w:r>
      <w:r w:rsidRPr="005B43AE">
        <w:t>ε</w:t>
      </w:r>
      <w:r w:rsidRPr="005B43AE">
        <w:t xml:space="preserve"> gets to </w:t>
      </w:r>
      <w:r w:rsidRPr="005B43AE">
        <w:t>ε</w:t>
      </w:r>
      <w:r w:rsidRPr="005B43AE">
        <w:rPr>
          <w:vertAlign w:val="subscript"/>
        </w:rPr>
        <w:t>0</w:t>
      </w:r>
      <w:r w:rsidRPr="005B43AE">
        <w:t xml:space="preserve"> the slower the series will converge.  So if we were hoping to solve a problem for values of </w:t>
      </w:r>
      <w:r w:rsidRPr="005B43AE">
        <w:t>ε</w:t>
      </w:r>
      <w:r w:rsidRPr="005B43AE">
        <w:t xml:space="preserve"> close to </w:t>
      </w:r>
      <w:r w:rsidRPr="005B43AE">
        <w:t>ε</w:t>
      </w:r>
      <w:r w:rsidRPr="005B43AE">
        <w:rPr>
          <w:vertAlign w:val="subscript"/>
        </w:rPr>
        <w:t>0</w:t>
      </w:r>
      <w:r w:rsidRPr="005B43AE">
        <w:t>, then we might run into difficulties.</w:t>
      </w:r>
    </w:p>
    <w:p w14:paraId="1DDD9A3A" w14:textId="77777777" w:rsidR="005B43AE" w:rsidRPr="005B43AE" w:rsidRDefault="005B43AE" w:rsidP="005B43AE">
      <w:pPr>
        <w:pStyle w:val="NoSpacing"/>
      </w:pPr>
    </w:p>
    <w:p w14:paraId="59726DB3" w14:textId="77777777" w:rsidR="005B43AE" w:rsidRPr="005B43AE" w:rsidRDefault="005B43AE" w:rsidP="005B43AE">
      <w:pPr>
        <w:pStyle w:val="NoSpacing"/>
      </w:pPr>
      <w:r w:rsidRPr="005B43AE">
        <w:object w:dxaOrig="2400" w:dyaOrig="2400" w14:anchorId="55BCC613">
          <v:shape id="_x0000_i1221" type="#_x0000_t75" style="width:120pt;height:120pt" o:ole="">
            <v:imagedata r:id="rId41" o:title=""/>
          </v:shape>
          <o:OLEObject Type="Embed" ProgID="PBrush" ShapeID="_x0000_i1221" DrawAspect="Content" ObjectID="_1823283386" r:id="rId42"/>
        </w:object>
      </w:r>
    </w:p>
    <w:p w14:paraId="15E74293" w14:textId="77777777" w:rsidR="005B43AE" w:rsidRPr="005B43AE" w:rsidRDefault="005B43AE" w:rsidP="005B43AE">
      <w:pPr>
        <w:pStyle w:val="NoSpacing"/>
      </w:pPr>
    </w:p>
    <w:p w14:paraId="63F1AD02" w14:textId="77777777" w:rsidR="005B43AE" w:rsidRPr="005B43AE" w:rsidRDefault="005B43AE" w:rsidP="005B43AE">
      <w:pPr>
        <w:pStyle w:val="NoSpacing"/>
      </w:pPr>
      <w:r w:rsidRPr="005B43AE">
        <w:t xml:space="preserve">This may be for a variety of reasons.  It may be that at </w:t>
      </w:r>
      <w:r w:rsidRPr="005B43AE">
        <w:t>ε</w:t>
      </w:r>
      <w:r w:rsidRPr="005B43AE">
        <w:t xml:space="preserve"> = </w:t>
      </w:r>
      <w:r w:rsidRPr="005B43AE">
        <w:t>ε</w:t>
      </w:r>
      <w:r w:rsidRPr="005B43AE">
        <w:rPr>
          <w:vertAlign w:val="subscript"/>
        </w:rPr>
        <w:t>0</w:t>
      </w:r>
      <w:r w:rsidRPr="005B43AE">
        <w:t xml:space="preserve">, the energy levels become degenerate (and perhaps later cross), or otherwise the problem becomes fundamentally different from the unperturbed problem, i.e., the problem becomes singular at </w:t>
      </w:r>
      <w:r w:rsidRPr="005B43AE">
        <w:t>ε</w:t>
      </w:r>
      <w:r w:rsidRPr="005B43AE">
        <w:t xml:space="preserve"> = </w:t>
      </w:r>
      <w:r w:rsidRPr="005B43AE">
        <w:t>ε</w:t>
      </w:r>
      <w:r w:rsidRPr="005B43AE">
        <w:rPr>
          <w:vertAlign w:val="subscript"/>
        </w:rPr>
        <w:t>0</w:t>
      </w:r>
      <w:r w:rsidRPr="005B43AE">
        <w:t>.    Mathematically this is because the formula for the E</w:t>
      </w:r>
      <w:r w:rsidRPr="005B43AE">
        <w:rPr>
          <w:vertAlign w:val="subscript"/>
        </w:rPr>
        <w:t>n</w:t>
      </w:r>
      <w:r w:rsidRPr="005B43AE">
        <w:t>(</w:t>
      </w:r>
      <w:r w:rsidRPr="005B43AE">
        <w:t>ε</w:t>
      </w:r>
      <w:r w:rsidRPr="005B43AE">
        <w:t>) and y</w:t>
      </w:r>
      <w:r w:rsidRPr="005B43AE">
        <w:rPr>
          <w:vertAlign w:val="subscript"/>
        </w:rPr>
        <w:t>n</w:t>
      </w:r>
      <w:r w:rsidRPr="005B43AE">
        <w:t>(</w:t>
      </w:r>
      <w:r w:rsidRPr="005B43AE">
        <w:t>ε</w:t>
      </w:r>
      <w:r w:rsidRPr="005B43AE">
        <w:t>) have a pole or branch point somewhere on this radius.  What we</w:t>
      </w:r>
      <w:r w:rsidRPr="005B43AE">
        <w:t>’</w:t>
      </w:r>
      <w:r w:rsidRPr="005B43AE">
        <w:t xml:space="preserve">d need to do then, basically, is factor out the non-analyticity from the perturbation expansion.  </w:t>
      </w:r>
    </w:p>
    <w:p w14:paraId="49871AFD" w14:textId="77777777" w:rsidR="005B43AE" w:rsidRPr="005B43AE" w:rsidRDefault="005B43AE" w:rsidP="005B43AE">
      <w:pPr>
        <w:pStyle w:val="NoSpacing"/>
      </w:pPr>
    </w:p>
    <w:p w14:paraId="5F234003" w14:textId="77777777" w:rsidR="005B43AE" w:rsidRPr="005B43AE" w:rsidRDefault="005B43AE" w:rsidP="005B43AE">
      <w:pPr>
        <w:pStyle w:val="NoSpacing"/>
      </w:pPr>
      <w:r w:rsidRPr="005B43AE">
        <w:t>Singular Perturbation Theory</w:t>
      </w:r>
    </w:p>
    <w:p w14:paraId="665BA6B4" w14:textId="77777777" w:rsidR="005B43AE" w:rsidRPr="005B43AE" w:rsidRDefault="005B43AE" w:rsidP="005B43AE">
      <w:pPr>
        <w:pStyle w:val="NoSpacing"/>
      </w:pPr>
      <w:r w:rsidRPr="005B43AE">
        <w:t>A perturbative problem becomes singular when:</w:t>
      </w:r>
    </w:p>
    <w:p w14:paraId="65172BA5" w14:textId="77777777" w:rsidR="005B43AE" w:rsidRPr="005B43AE" w:rsidRDefault="005B43AE" w:rsidP="005B43AE">
      <w:pPr>
        <w:pStyle w:val="NoSpacing"/>
      </w:pPr>
    </w:p>
    <w:p w14:paraId="44F23421" w14:textId="77777777" w:rsidR="005B43AE" w:rsidRPr="005B43AE" w:rsidRDefault="005B43AE" w:rsidP="005B43AE">
      <w:pPr>
        <w:pStyle w:val="NoSpacing"/>
      </w:pPr>
      <w:r w:rsidRPr="005B43AE">
        <w:object w:dxaOrig="1700" w:dyaOrig="440" w14:anchorId="4607B86B">
          <v:shape id="_x0000_i1222" type="#_x0000_t75" style="width:85pt;height:22pt" o:ole="">
            <v:imagedata r:id="rId43" o:title=""/>
          </v:shape>
          <o:OLEObject Type="Embed" ProgID="Equation.DSMT4" ShapeID="_x0000_i1222" DrawAspect="Content" ObjectID="_1823283387" r:id="rId44"/>
        </w:object>
      </w:r>
    </w:p>
    <w:p w14:paraId="1AC6B201" w14:textId="77777777" w:rsidR="005B43AE" w:rsidRPr="005B43AE" w:rsidRDefault="005B43AE" w:rsidP="005B43AE">
      <w:pPr>
        <w:pStyle w:val="NoSpacing"/>
      </w:pPr>
    </w:p>
    <w:p w14:paraId="53A785F0" w14:textId="77777777" w:rsidR="005B43AE" w:rsidRPr="005B43AE" w:rsidRDefault="005B43AE" w:rsidP="005B43AE">
      <w:pPr>
        <w:pStyle w:val="NoSpacing"/>
      </w:pPr>
      <w:r w:rsidRPr="005B43AE">
        <w:t xml:space="preserve">So that basically setting </w:t>
      </w:r>
      <w:r w:rsidRPr="005B43AE">
        <w:t>ε</w:t>
      </w:r>
      <w:r w:rsidRPr="005B43AE">
        <w:t xml:space="preserve"> = 0 is always a bad starting point.  This is usually the case when the </w:t>
      </w:r>
      <w:r w:rsidRPr="005B43AE">
        <w:t>ε</w:t>
      </w:r>
      <w:r w:rsidRPr="005B43AE">
        <w:t xml:space="preserve"> is multiplying a term of higher order than the terms present in the rest of the problem.  It is also evident when the zeroth order term cannot satisfy the boundary conditions present in the problem.  Consequently, usually.  </w:t>
      </w:r>
    </w:p>
    <w:p w14:paraId="5CCA1D28" w14:textId="77777777" w:rsidR="005B43AE" w:rsidRPr="005B43AE" w:rsidRDefault="005B43AE" w:rsidP="005B43AE">
      <w:pPr>
        <w:pStyle w:val="NoSpacing"/>
      </w:pPr>
    </w:p>
    <w:p w14:paraId="50CD609F" w14:textId="77777777" w:rsidR="005B43AE" w:rsidRPr="005B43AE" w:rsidRDefault="005B43AE" w:rsidP="005B43AE">
      <w:pPr>
        <w:pStyle w:val="NoSpacing"/>
        <w:rPr>
          <w:b/>
        </w:rPr>
      </w:pPr>
      <w:r w:rsidRPr="005B43AE">
        <w:rPr>
          <w:b/>
        </w:rPr>
        <w:t>Example</w:t>
      </w:r>
    </w:p>
    <w:p w14:paraId="72008C79" w14:textId="77777777" w:rsidR="005B43AE" w:rsidRPr="005B43AE" w:rsidRDefault="005B43AE" w:rsidP="005B43AE">
      <w:pPr>
        <w:pStyle w:val="NoSpacing"/>
      </w:pPr>
      <w:r w:rsidRPr="005B43AE">
        <w:t>Consider:</w:t>
      </w:r>
    </w:p>
    <w:p w14:paraId="1A1A008F" w14:textId="77777777" w:rsidR="005B43AE" w:rsidRPr="005B43AE" w:rsidRDefault="005B43AE" w:rsidP="005B43AE">
      <w:pPr>
        <w:pStyle w:val="NoSpacing"/>
      </w:pPr>
    </w:p>
    <w:p w14:paraId="72943880" w14:textId="77777777" w:rsidR="005B43AE" w:rsidRPr="005B43AE" w:rsidRDefault="005B43AE" w:rsidP="005B43AE">
      <w:pPr>
        <w:pStyle w:val="NoSpacing"/>
      </w:pPr>
      <w:r w:rsidRPr="005B43AE">
        <w:object w:dxaOrig="1400" w:dyaOrig="320" w14:anchorId="313AC1D4">
          <v:shape id="_x0000_i1223" type="#_x0000_t75" style="width:70pt;height:16pt" o:ole="">
            <v:imagedata r:id="rId45" o:title=""/>
          </v:shape>
          <o:OLEObject Type="Embed" ProgID="Equation.DSMT4" ShapeID="_x0000_i1223" DrawAspect="Content" ObjectID="_1823283388" r:id="rId46"/>
        </w:object>
      </w:r>
      <w:r w:rsidRPr="005B43AE">
        <w:t xml:space="preserve"> </w:t>
      </w:r>
    </w:p>
    <w:p w14:paraId="3B487C70" w14:textId="77777777" w:rsidR="005B43AE" w:rsidRPr="005B43AE" w:rsidRDefault="005B43AE" w:rsidP="005B43AE">
      <w:pPr>
        <w:pStyle w:val="NoSpacing"/>
      </w:pPr>
    </w:p>
    <w:p w14:paraId="66DAAAEE" w14:textId="77777777" w:rsidR="005B43AE" w:rsidRPr="005B43AE" w:rsidRDefault="005B43AE" w:rsidP="005B43AE">
      <w:pPr>
        <w:pStyle w:val="NoSpacing"/>
      </w:pPr>
      <w:r w:rsidRPr="005B43AE">
        <w:t>which has solution:</w:t>
      </w:r>
    </w:p>
    <w:p w14:paraId="6DDC48EC" w14:textId="77777777" w:rsidR="005B43AE" w:rsidRPr="005B43AE" w:rsidRDefault="005B43AE" w:rsidP="005B43AE">
      <w:pPr>
        <w:pStyle w:val="NoSpacing"/>
      </w:pPr>
    </w:p>
    <w:p w14:paraId="36E6651E" w14:textId="77777777" w:rsidR="005B43AE" w:rsidRPr="005B43AE" w:rsidRDefault="005B43AE" w:rsidP="005B43AE">
      <w:pPr>
        <w:pStyle w:val="NoSpacing"/>
      </w:pPr>
      <w:r w:rsidRPr="005B43AE">
        <w:object w:dxaOrig="1640" w:dyaOrig="680" w14:anchorId="362ABD81">
          <v:shape id="_x0000_i1224" type="#_x0000_t75" style="width:82pt;height:34pt" o:ole="">
            <v:imagedata r:id="rId47" o:title=""/>
          </v:shape>
          <o:OLEObject Type="Embed" ProgID="Equation.DSMT4" ShapeID="_x0000_i1224" DrawAspect="Content" ObjectID="_1823283389" r:id="rId48"/>
        </w:object>
      </w:r>
    </w:p>
    <w:p w14:paraId="3FC21294" w14:textId="77777777" w:rsidR="005B43AE" w:rsidRPr="005B43AE" w:rsidRDefault="005B43AE" w:rsidP="005B43AE">
      <w:pPr>
        <w:pStyle w:val="NoSpacing"/>
      </w:pPr>
    </w:p>
    <w:p w14:paraId="134F9A13" w14:textId="77777777" w:rsidR="005B43AE" w:rsidRPr="005B43AE" w:rsidRDefault="005B43AE" w:rsidP="005B43AE">
      <w:pPr>
        <w:pStyle w:val="NoSpacing"/>
      </w:pPr>
      <w:r w:rsidRPr="005B43AE">
        <w:t xml:space="preserve">as </w:t>
      </w:r>
      <w:r w:rsidRPr="005B43AE">
        <w:t>ε</w:t>
      </w:r>
      <w:r w:rsidRPr="005B43AE">
        <w:t xml:space="preserve"> </w:t>
      </w:r>
      <w:r w:rsidRPr="005B43AE">
        <w:t>→</w:t>
      </w:r>
      <w:r w:rsidRPr="005B43AE">
        <w:t xml:space="preserve"> 0, the solutions go to: </w:t>
      </w:r>
    </w:p>
    <w:p w14:paraId="6FD68A5D" w14:textId="77777777" w:rsidR="005B43AE" w:rsidRPr="005B43AE" w:rsidRDefault="005B43AE" w:rsidP="005B43AE">
      <w:pPr>
        <w:pStyle w:val="NoSpacing"/>
      </w:pPr>
    </w:p>
    <w:p w14:paraId="14870C39" w14:textId="77777777" w:rsidR="005B43AE" w:rsidRPr="005B43AE" w:rsidRDefault="005B43AE" w:rsidP="005B43AE">
      <w:pPr>
        <w:pStyle w:val="NoSpacing"/>
      </w:pPr>
      <w:r w:rsidRPr="005B43AE">
        <w:object w:dxaOrig="5340" w:dyaOrig="680" w14:anchorId="20B4CF63">
          <v:shape id="_x0000_i1225" type="#_x0000_t75" style="width:267pt;height:34pt" o:ole="">
            <v:imagedata r:id="rId49" o:title=""/>
          </v:shape>
          <o:OLEObject Type="Embed" ProgID="Equation.DSMT4" ShapeID="_x0000_i1225" DrawAspect="Content" ObjectID="_1823283390" r:id="rId50"/>
        </w:object>
      </w:r>
    </w:p>
    <w:p w14:paraId="1BEC92B1" w14:textId="77777777" w:rsidR="005B43AE" w:rsidRPr="005B43AE" w:rsidRDefault="005B43AE" w:rsidP="005B43AE">
      <w:pPr>
        <w:pStyle w:val="NoSpacing"/>
      </w:pPr>
    </w:p>
    <w:p w14:paraId="5DC45BAD" w14:textId="77777777" w:rsidR="005B43AE" w:rsidRPr="005B43AE" w:rsidRDefault="005B43AE" w:rsidP="005B43AE">
      <w:pPr>
        <w:pStyle w:val="NoSpacing"/>
      </w:pPr>
      <w:r w:rsidRPr="005B43AE">
        <w:t xml:space="preserve">So the actual solution when </w:t>
      </w:r>
      <w:r w:rsidRPr="005B43AE">
        <w:t>ε</w:t>
      </w:r>
      <w:r w:rsidRPr="005B43AE">
        <w:t xml:space="preserve"> = 0 and its behavior as </w:t>
      </w:r>
      <w:r w:rsidRPr="005B43AE">
        <w:t>ε</w:t>
      </w:r>
      <w:r w:rsidRPr="005B43AE">
        <w:t xml:space="preserve"> increases can be captured with the perturbative expansion.  But the other one cannot, as it blows up.  But if we multiply the solutions by </w:t>
      </w:r>
      <w:r w:rsidRPr="005B43AE">
        <w:t>ε</w:t>
      </w:r>
      <w:r w:rsidRPr="005B43AE">
        <w:t>, then this would have a perturbative solution.  So let</w:t>
      </w:r>
      <w:r w:rsidRPr="005B43AE">
        <w:t>’</w:t>
      </w:r>
      <w:r w:rsidRPr="005B43AE">
        <w:t xml:space="preserve">s look for a perturbative solution for y = </w:t>
      </w:r>
      <w:r w:rsidRPr="005B43AE">
        <w:t>ε</w:t>
      </w:r>
      <w:r w:rsidRPr="005B43AE">
        <w:t>x.  So then filling x = y/</w:t>
      </w:r>
      <w:r w:rsidRPr="005B43AE">
        <w:t>ε</w:t>
      </w:r>
      <w:r w:rsidRPr="005B43AE">
        <w:t xml:space="preserve"> into the equation we have:</w:t>
      </w:r>
    </w:p>
    <w:p w14:paraId="50FDF1B6" w14:textId="77777777" w:rsidR="005B43AE" w:rsidRPr="005B43AE" w:rsidRDefault="005B43AE" w:rsidP="005B43AE">
      <w:pPr>
        <w:pStyle w:val="NoSpacing"/>
      </w:pPr>
    </w:p>
    <w:p w14:paraId="392EA23E" w14:textId="77777777" w:rsidR="005B43AE" w:rsidRPr="005B43AE" w:rsidRDefault="005B43AE" w:rsidP="005B43AE">
      <w:pPr>
        <w:pStyle w:val="NoSpacing"/>
      </w:pPr>
      <w:r w:rsidRPr="005B43AE">
        <w:object w:dxaOrig="2180" w:dyaOrig="1160" w14:anchorId="5384D46B">
          <v:shape id="_x0000_i1226" type="#_x0000_t75" style="width:109pt;height:58pt" o:ole="">
            <v:imagedata r:id="rId51" o:title=""/>
          </v:shape>
          <o:OLEObject Type="Embed" ProgID="Equation.DSMT4" ShapeID="_x0000_i1226" DrawAspect="Content" ObjectID="_1823283391" r:id="rId52"/>
        </w:object>
      </w:r>
    </w:p>
    <w:p w14:paraId="4D12F72B" w14:textId="77777777" w:rsidR="005B43AE" w:rsidRPr="005B43AE" w:rsidRDefault="005B43AE" w:rsidP="005B43AE">
      <w:pPr>
        <w:pStyle w:val="NoSpacing"/>
      </w:pPr>
    </w:p>
    <w:p w14:paraId="6BA113DF" w14:textId="77777777" w:rsidR="005B43AE" w:rsidRPr="005B43AE" w:rsidRDefault="005B43AE" w:rsidP="005B43AE">
      <w:pPr>
        <w:pStyle w:val="NoSpacing"/>
      </w:pPr>
      <w:r w:rsidRPr="005B43AE">
        <w:t xml:space="preserve">A perturbative expansion of the solutions here would yield y = </w:t>
      </w:r>
      <w:r w:rsidRPr="005B43AE">
        <w:t>ε</w:t>
      </w:r>
      <w:r w:rsidRPr="005B43AE">
        <w:t>, -1 to first non-vanishing order, which indeed corresponds to the actual first order solutions x = 1, -1/</w:t>
      </w:r>
      <w:r w:rsidRPr="005B43AE">
        <w:t>ε</w:t>
      </w:r>
      <w:r w:rsidRPr="005B43AE">
        <w:t xml:space="preserve">.  So the trick is to determine the scale with which the largest non-perturbative solution blows up to </w:t>
      </w:r>
      <w:r w:rsidRPr="005B43AE">
        <w:t>∞</w:t>
      </w:r>
      <w:r w:rsidRPr="005B43AE">
        <w:t>.  How?  Suppose we filled x = y/</w:t>
      </w:r>
      <w:r w:rsidRPr="005B43AE">
        <w:t>ε</w:t>
      </w:r>
      <w:r w:rsidRPr="005B43AE">
        <w:rPr>
          <w:vertAlign w:val="superscript"/>
        </w:rPr>
        <w:t>p</w:t>
      </w:r>
      <w:r w:rsidRPr="005B43AE">
        <w:t xml:space="preserve"> into the equation:</w:t>
      </w:r>
    </w:p>
    <w:p w14:paraId="1D843764" w14:textId="77777777" w:rsidR="005B43AE" w:rsidRPr="005B43AE" w:rsidRDefault="005B43AE" w:rsidP="005B43AE">
      <w:pPr>
        <w:pStyle w:val="NoSpacing"/>
      </w:pPr>
    </w:p>
    <w:p w14:paraId="744DC806" w14:textId="77777777" w:rsidR="005B43AE" w:rsidRPr="005B43AE" w:rsidRDefault="005B43AE" w:rsidP="005B43AE">
      <w:pPr>
        <w:pStyle w:val="NoSpacing"/>
      </w:pPr>
      <w:r w:rsidRPr="005B43AE">
        <w:object w:dxaOrig="2420" w:dyaOrig="1420" w14:anchorId="29D5E357">
          <v:shape id="_x0000_i1227" type="#_x0000_t75" style="width:121pt;height:71pt" o:ole="">
            <v:imagedata r:id="rId53" o:title=""/>
          </v:shape>
          <o:OLEObject Type="Embed" ProgID="Equation.DSMT4" ShapeID="_x0000_i1227" DrawAspect="Content" ObjectID="_1823283392" r:id="rId54"/>
        </w:object>
      </w:r>
    </w:p>
    <w:p w14:paraId="66FF8012" w14:textId="77777777" w:rsidR="005B43AE" w:rsidRPr="005B43AE" w:rsidRDefault="005B43AE" w:rsidP="005B43AE">
      <w:pPr>
        <w:pStyle w:val="NoSpacing"/>
      </w:pPr>
    </w:p>
    <w:p w14:paraId="72E10FF9" w14:textId="77777777" w:rsidR="005B43AE" w:rsidRPr="005B43AE" w:rsidRDefault="005B43AE" w:rsidP="005B43AE">
      <w:pPr>
        <w:pStyle w:val="NoSpacing"/>
      </w:pPr>
      <w:r w:rsidRPr="005B43AE">
        <w:t xml:space="preserve">and so it is apparent that a perturbative solution would be possible for p = 1.  Of course this makes sense since we know the general solution looks like that.  How do we know that no other solutions are possible?  Well p = 1 is a possibility because that would give an equation for a non-zero y, and the succeeding term(s) would be higher order.  If tried to match the first and last term, then would have p = </w:t>
      </w:r>
      <w:r w:rsidRPr="005B43AE">
        <w:t>½</w:t>
      </w:r>
      <w:r w:rsidRPr="005B43AE">
        <w:t>.  But then the middle term would be of lower order and so this wouldn</w:t>
      </w:r>
      <w:r w:rsidRPr="005B43AE">
        <w:t>’</w:t>
      </w:r>
      <w:r w:rsidRPr="005B43AE">
        <w:t>t work.  If tried to match last two terms, then we</w:t>
      </w:r>
      <w:r w:rsidRPr="005B43AE">
        <w:t>’</w:t>
      </w:r>
      <w:r w:rsidRPr="005B43AE">
        <w:t xml:space="preserve">d have p = 0.  And this would work because the other term would be of higher order, but this is OK because p = 0 does start the series for another solution.  </w:t>
      </w:r>
    </w:p>
    <w:p w14:paraId="3F2EB0B4" w14:textId="77777777" w:rsidR="005B43AE" w:rsidRPr="005B43AE" w:rsidRDefault="005B43AE" w:rsidP="005B43AE">
      <w:pPr>
        <w:pStyle w:val="NoSpacing"/>
      </w:pPr>
    </w:p>
    <w:p w14:paraId="7D3DBCEF" w14:textId="77777777" w:rsidR="005B43AE" w:rsidRPr="005B43AE" w:rsidRDefault="005B43AE" w:rsidP="005B43AE">
      <w:pPr>
        <w:pStyle w:val="NoSpacing"/>
        <w:rPr>
          <w:b/>
        </w:rPr>
      </w:pPr>
      <w:r w:rsidRPr="005B43AE">
        <w:rPr>
          <w:b/>
        </w:rPr>
        <w:t>Example</w:t>
      </w:r>
    </w:p>
    <w:p w14:paraId="44860AF8" w14:textId="77777777" w:rsidR="005B43AE" w:rsidRPr="005B43AE" w:rsidRDefault="005B43AE" w:rsidP="005B43AE">
      <w:pPr>
        <w:pStyle w:val="NoSpacing"/>
      </w:pPr>
      <w:r w:rsidRPr="005B43AE">
        <w:t>Consider</w:t>
      </w:r>
    </w:p>
    <w:p w14:paraId="655FA688" w14:textId="77777777" w:rsidR="005B43AE" w:rsidRPr="005B43AE" w:rsidRDefault="005B43AE" w:rsidP="005B43AE">
      <w:pPr>
        <w:pStyle w:val="NoSpacing"/>
      </w:pPr>
    </w:p>
    <w:p w14:paraId="21849277" w14:textId="77777777" w:rsidR="005B43AE" w:rsidRPr="005B43AE" w:rsidRDefault="005B43AE" w:rsidP="005B43AE">
      <w:pPr>
        <w:pStyle w:val="NoSpacing"/>
      </w:pPr>
      <w:r w:rsidRPr="005B43AE">
        <w:object w:dxaOrig="2220" w:dyaOrig="320" w14:anchorId="0D7F4B9D">
          <v:shape id="_x0000_i1228" type="#_x0000_t75" style="width:111pt;height:16pt" o:ole="">
            <v:imagedata r:id="rId55" o:title=""/>
          </v:shape>
          <o:OLEObject Type="Embed" ProgID="Equation.DSMT4" ShapeID="_x0000_i1228" DrawAspect="Content" ObjectID="_1823283393" r:id="rId56"/>
        </w:object>
      </w:r>
    </w:p>
    <w:p w14:paraId="75F397A6" w14:textId="77777777" w:rsidR="005B43AE" w:rsidRPr="005B43AE" w:rsidRDefault="005B43AE" w:rsidP="005B43AE">
      <w:pPr>
        <w:pStyle w:val="NoSpacing"/>
      </w:pPr>
    </w:p>
    <w:p w14:paraId="1D0DB2E5" w14:textId="77777777" w:rsidR="005B43AE" w:rsidRPr="005B43AE" w:rsidRDefault="005B43AE" w:rsidP="005B43AE">
      <w:pPr>
        <w:pStyle w:val="NoSpacing"/>
      </w:pPr>
      <w:r w:rsidRPr="005B43AE">
        <w:t xml:space="preserve">When </w:t>
      </w:r>
      <w:r w:rsidRPr="005B43AE">
        <w:t>ε</w:t>
      </w:r>
      <w:r w:rsidRPr="005B43AE">
        <w:t xml:space="preserve"> = 0 this equation has 3 roots, and when it doesn</w:t>
      </w:r>
      <w:r w:rsidRPr="005B43AE">
        <w:t>’</w:t>
      </w:r>
      <w:r w:rsidRPr="005B43AE">
        <w:t xml:space="preserve">t it has 6.  So this is a singular perturbation problem and we would expect that the perturbation expansion of the missing roots contains fractional powers of </w:t>
      </w:r>
      <w:r w:rsidRPr="005B43AE">
        <w:t>ε</w:t>
      </w:r>
      <w:r w:rsidRPr="005B43AE">
        <w:t xml:space="preserve">.  For the three roots that are present, this would present a valid perturbation problem and the setup can proceed as usual because the terms </w:t>
      </w:r>
      <w:r w:rsidRPr="005B43AE">
        <w:t>ε</w:t>
      </w:r>
      <w:r w:rsidRPr="005B43AE">
        <w:rPr>
          <w:vertAlign w:val="superscript"/>
        </w:rPr>
        <w:t>2</w:t>
      </w:r>
      <w:r w:rsidRPr="005B43AE">
        <w:t>x</w:t>
      </w:r>
      <w:r w:rsidRPr="005B43AE">
        <w:rPr>
          <w:vertAlign w:val="superscript"/>
        </w:rPr>
        <w:t>6</w:t>
      </w:r>
      <w:r w:rsidRPr="005B43AE">
        <w:t xml:space="preserve"> and </w:t>
      </w:r>
      <w:r w:rsidRPr="005B43AE">
        <w:t>ε</w:t>
      </w:r>
      <w:r w:rsidRPr="005B43AE">
        <w:t>x</w:t>
      </w:r>
      <w:r w:rsidRPr="005B43AE">
        <w:rPr>
          <w:vertAlign w:val="superscript"/>
        </w:rPr>
        <w:t>4</w:t>
      </w:r>
      <w:r w:rsidRPr="005B43AE">
        <w:t xml:space="preserve"> would indeed be small compared to </w:t>
      </w:r>
      <w:r w:rsidRPr="005B43AE">
        <w:t>–</w:t>
      </w:r>
      <w:r w:rsidRPr="005B43AE">
        <w:t>x</w:t>
      </w:r>
      <w:r w:rsidRPr="005B43AE">
        <w:rPr>
          <w:vertAlign w:val="superscript"/>
        </w:rPr>
        <w:t>3</w:t>
      </w:r>
      <w:r w:rsidRPr="005B43AE">
        <w:t xml:space="preserve"> and 8 around the three unperturbed roots.  But what about the ones that aren</w:t>
      </w:r>
      <w:r w:rsidRPr="005B43AE">
        <w:t>’</w:t>
      </w:r>
      <w:r w:rsidRPr="005B43AE">
        <w:t xml:space="preserve">t present when </w:t>
      </w:r>
      <w:r w:rsidRPr="005B43AE">
        <w:t>ε</w:t>
      </w:r>
      <w:r w:rsidRPr="005B43AE">
        <w:t xml:space="preserve"> = 0?  For these, the perturbed terms </w:t>
      </w:r>
      <w:r w:rsidRPr="005B43AE">
        <w:t>ε</w:t>
      </w:r>
      <w:r w:rsidRPr="005B43AE">
        <w:rPr>
          <w:vertAlign w:val="superscript"/>
        </w:rPr>
        <w:t>2</w:t>
      </w:r>
      <w:r w:rsidRPr="005B43AE">
        <w:t>x</w:t>
      </w:r>
      <w:r w:rsidRPr="005B43AE">
        <w:rPr>
          <w:vertAlign w:val="superscript"/>
        </w:rPr>
        <w:t>6</w:t>
      </w:r>
      <w:r w:rsidRPr="005B43AE">
        <w:t xml:space="preserve"> and </w:t>
      </w:r>
      <w:r w:rsidRPr="005B43AE">
        <w:t>ε</w:t>
      </w:r>
      <w:r w:rsidRPr="005B43AE">
        <w:t>x</w:t>
      </w:r>
      <w:r w:rsidRPr="005B43AE">
        <w:rPr>
          <w:vertAlign w:val="superscript"/>
        </w:rPr>
        <w:t>4</w:t>
      </w:r>
      <w:r w:rsidRPr="005B43AE">
        <w:t xml:space="preserve"> are actually larger than the others because as </w:t>
      </w:r>
      <w:r w:rsidRPr="005B43AE">
        <w:t>ε</w:t>
      </w:r>
      <w:r w:rsidRPr="005B43AE">
        <w:t xml:space="preserve"> </w:t>
      </w:r>
      <w:r w:rsidRPr="005B43AE">
        <w:t>→</w:t>
      </w:r>
      <w:r w:rsidRPr="005B43AE">
        <w:t xml:space="preserve"> 0, the extra roots go to </w:t>
      </w:r>
      <w:r w:rsidRPr="005B43AE">
        <w:t>∞</w:t>
      </w:r>
      <w:r w:rsidRPr="005B43AE">
        <w:t xml:space="preserve"> as 1/</w:t>
      </w:r>
      <w:r w:rsidRPr="005B43AE">
        <w:t>ε</w:t>
      </w:r>
      <w:r w:rsidRPr="005B43AE">
        <w:rPr>
          <w:vertAlign w:val="superscript"/>
        </w:rPr>
        <w:t>n</w:t>
      </w:r>
      <w:r w:rsidRPr="005B43AE">
        <w:t xml:space="preserve"> such that the perturbed terms actually blow up.  If we can estimate about how much they blow up, then we can use the dominant balance method and work it out.  Let</w:t>
      </w:r>
      <w:r w:rsidRPr="005B43AE">
        <w:t>’</w:t>
      </w:r>
      <w:r w:rsidRPr="005B43AE">
        <w:t>s assume x ~ 1/</w:t>
      </w:r>
      <w:r w:rsidRPr="005B43AE">
        <w:t>ε</w:t>
      </w:r>
      <w:r w:rsidRPr="005B43AE">
        <w:rPr>
          <w:vertAlign w:val="superscript"/>
        </w:rPr>
        <w:t>p</w:t>
      </w:r>
      <w:r w:rsidRPr="005B43AE">
        <w:t xml:space="preserve">.  Which would be the dominant terms? </w:t>
      </w:r>
    </w:p>
    <w:p w14:paraId="3194AAC6" w14:textId="77777777" w:rsidR="005B43AE" w:rsidRPr="005B43AE" w:rsidRDefault="005B43AE" w:rsidP="005B43AE">
      <w:pPr>
        <w:pStyle w:val="NoSpacing"/>
      </w:pPr>
    </w:p>
    <w:p w14:paraId="2F682E85" w14:textId="77777777" w:rsidR="005B43AE" w:rsidRPr="005B43AE" w:rsidRDefault="005B43AE" w:rsidP="005B43AE">
      <w:pPr>
        <w:pStyle w:val="NoSpacing"/>
      </w:pPr>
      <w:r w:rsidRPr="005B43AE">
        <w:object w:dxaOrig="3320" w:dyaOrig="1359" w14:anchorId="678472B1">
          <v:shape id="_x0000_i1229" type="#_x0000_t75" style="width:166pt;height:68pt" o:ole="">
            <v:imagedata r:id="rId57" o:title=""/>
          </v:shape>
          <o:OLEObject Type="Embed" ProgID="Equation.DSMT4" ShapeID="_x0000_i1229" DrawAspect="Content" ObjectID="_1823283394" r:id="rId58"/>
        </w:object>
      </w:r>
    </w:p>
    <w:p w14:paraId="4ACD6DD2" w14:textId="77777777" w:rsidR="005B43AE" w:rsidRPr="005B43AE" w:rsidRDefault="005B43AE" w:rsidP="005B43AE">
      <w:pPr>
        <w:pStyle w:val="NoSpacing"/>
      </w:pPr>
    </w:p>
    <w:p w14:paraId="45FAF265" w14:textId="77777777" w:rsidR="005B43AE" w:rsidRPr="005B43AE" w:rsidRDefault="005B43AE" w:rsidP="005B43AE">
      <w:pPr>
        <w:pStyle w:val="NoSpacing"/>
      </w:pPr>
      <w:r w:rsidRPr="005B43AE">
        <w:lastRenderedPageBreak/>
        <w:t xml:space="preserve">Well the first term must be dominant in order to preserve the 6 roots.  This means that 6p-2 &gt; 4p </w:t>
      </w:r>
      <w:r w:rsidRPr="005B43AE">
        <w:t>–</w:t>
      </w:r>
      <w:r w:rsidRPr="005B43AE">
        <w:t xml:space="preserve"> 1 </w:t>
      </w:r>
      <w:r w:rsidRPr="005B43AE">
        <w:t>→</w:t>
      </w:r>
      <w:r w:rsidRPr="005B43AE">
        <w:t xml:space="preserve"> 2p &gt; 1 </w:t>
      </w:r>
      <w:r w:rsidRPr="005B43AE">
        <w:t>→</w:t>
      </w:r>
      <w:r w:rsidRPr="005B43AE">
        <w:t xml:space="preserve"> p &gt; </w:t>
      </w:r>
      <w:r w:rsidRPr="005B43AE">
        <w:t>½</w:t>
      </w:r>
      <w:r w:rsidRPr="005B43AE">
        <w:t>.  This would mean that 4p-1 &gt; 1 and 3p &gt; 3/2.  So the first and third terms are dominant.  So we</w:t>
      </w:r>
      <w:r w:rsidRPr="005B43AE">
        <w:t>’</w:t>
      </w:r>
      <w:r w:rsidRPr="005B43AE">
        <w:t>d have:</w:t>
      </w:r>
    </w:p>
    <w:p w14:paraId="4731F61E" w14:textId="77777777" w:rsidR="005B43AE" w:rsidRPr="005B43AE" w:rsidRDefault="005B43AE" w:rsidP="005B43AE">
      <w:pPr>
        <w:pStyle w:val="NoSpacing"/>
      </w:pPr>
    </w:p>
    <w:p w14:paraId="62BBA62D" w14:textId="77777777" w:rsidR="005B43AE" w:rsidRPr="005B43AE" w:rsidRDefault="005B43AE" w:rsidP="005B43AE">
      <w:pPr>
        <w:pStyle w:val="NoSpacing"/>
      </w:pPr>
      <w:r w:rsidRPr="005B43AE">
        <w:object w:dxaOrig="1300" w:dyaOrig="320" w14:anchorId="5F30D407">
          <v:shape id="_x0000_i1230" type="#_x0000_t75" style="width:65pt;height:16pt" o:ole="">
            <v:imagedata r:id="rId59" o:title=""/>
          </v:shape>
          <o:OLEObject Type="Embed" ProgID="Equation.DSMT4" ShapeID="_x0000_i1230" DrawAspect="Content" ObjectID="_1823283395" r:id="rId60"/>
        </w:object>
      </w:r>
    </w:p>
    <w:p w14:paraId="53E2FEEA" w14:textId="77777777" w:rsidR="005B43AE" w:rsidRPr="005B43AE" w:rsidRDefault="005B43AE" w:rsidP="005B43AE">
      <w:pPr>
        <w:pStyle w:val="NoSpacing"/>
      </w:pPr>
    </w:p>
    <w:p w14:paraId="465A266F" w14:textId="77777777" w:rsidR="005B43AE" w:rsidRPr="005B43AE" w:rsidRDefault="005B43AE" w:rsidP="005B43AE">
      <w:pPr>
        <w:pStyle w:val="NoSpacing"/>
      </w:pPr>
      <w:r w:rsidRPr="005B43AE">
        <w:t>just keeping the dominant terms.  And so we have:</w:t>
      </w:r>
    </w:p>
    <w:p w14:paraId="0B81387C" w14:textId="77777777" w:rsidR="005B43AE" w:rsidRPr="005B43AE" w:rsidRDefault="005B43AE" w:rsidP="005B43AE">
      <w:pPr>
        <w:pStyle w:val="NoSpacing"/>
      </w:pPr>
    </w:p>
    <w:p w14:paraId="77609D73" w14:textId="77777777" w:rsidR="005B43AE" w:rsidRPr="005B43AE" w:rsidRDefault="005B43AE" w:rsidP="005B43AE">
      <w:pPr>
        <w:pStyle w:val="NoSpacing"/>
      </w:pPr>
      <w:r w:rsidRPr="005B43AE">
        <w:object w:dxaOrig="1140" w:dyaOrig="999" w14:anchorId="6F4307AD">
          <v:shape id="_x0000_i1231" type="#_x0000_t75" style="width:57pt;height:50pt" o:ole="">
            <v:imagedata r:id="rId61" o:title=""/>
          </v:shape>
          <o:OLEObject Type="Embed" ProgID="Equation.DSMT4" ShapeID="_x0000_i1231" DrawAspect="Content" ObjectID="_1823283396" r:id="rId62"/>
        </w:object>
      </w:r>
    </w:p>
    <w:p w14:paraId="50852BA7" w14:textId="77777777" w:rsidR="005B43AE" w:rsidRPr="005B43AE" w:rsidRDefault="005B43AE" w:rsidP="005B43AE">
      <w:pPr>
        <w:pStyle w:val="NoSpacing"/>
      </w:pPr>
    </w:p>
    <w:p w14:paraId="1FE88EA5" w14:textId="77777777" w:rsidR="005B43AE" w:rsidRPr="005B43AE" w:rsidRDefault="005B43AE" w:rsidP="005B43AE">
      <w:pPr>
        <w:pStyle w:val="NoSpacing"/>
      </w:pPr>
      <w:r w:rsidRPr="005B43AE">
        <w:t>is how the roots must go.  So what we can do is factor out this behavior from the solution.  Let x = s/</w:t>
      </w:r>
      <w:r w:rsidRPr="005B43AE">
        <w:t>ε</w:t>
      </w:r>
      <w:r w:rsidRPr="005B43AE">
        <w:rPr>
          <w:vertAlign w:val="superscript"/>
        </w:rPr>
        <w:t>2/3</w:t>
      </w:r>
      <w:r w:rsidRPr="005B43AE">
        <w:t xml:space="preserve"> and plug into the equation.  Then we have:</w:t>
      </w:r>
    </w:p>
    <w:p w14:paraId="37B515C7" w14:textId="77777777" w:rsidR="005B43AE" w:rsidRPr="005B43AE" w:rsidRDefault="005B43AE" w:rsidP="005B43AE">
      <w:pPr>
        <w:pStyle w:val="NoSpacing"/>
      </w:pPr>
    </w:p>
    <w:p w14:paraId="391131DC" w14:textId="77777777" w:rsidR="005B43AE" w:rsidRPr="005B43AE" w:rsidRDefault="005B43AE" w:rsidP="005B43AE">
      <w:pPr>
        <w:pStyle w:val="NoSpacing"/>
      </w:pPr>
      <w:r w:rsidRPr="005B43AE">
        <w:object w:dxaOrig="3800" w:dyaOrig="1719" w14:anchorId="798A70B4">
          <v:shape id="_x0000_i1232" type="#_x0000_t75" style="width:190pt;height:86pt" o:ole="">
            <v:imagedata r:id="rId63" o:title=""/>
          </v:shape>
          <o:OLEObject Type="Embed" ProgID="Equation.DSMT4" ShapeID="_x0000_i1232" DrawAspect="Content" ObjectID="_1823283397" r:id="rId64"/>
        </w:object>
      </w:r>
    </w:p>
    <w:p w14:paraId="63B29219" w14:textId="77777777" w:rsidR="005B43AE" w:rsidRPr="005B43AE" w:rsidRDefault="005B43AE" w:rsidP="005B43AE">
      <w:pPr>
        <w:pStyle w:val="NoSpacing"/>
      </w:pPr>
    </w:p>
    <w:p w14:paraId="549BA65E" w14:textId="77777777" w:rsidR="005B43AE" w:rsidRPr="005B43AE" w:rsidRDefault="005B43AE" w:rsidP="005B43AE">
      <w:pPr>
        <w:pStyle w:val="NoSpacing"/>
      </w:pPr>
      <w:r w:rsidRPr="005B43AE">
        <w:t>and then we could do PT on this problem.  We would expect on this basis a series solution in the following form,</w:t>
      </w:r>
    </w:p>
    <w:p w14:paraId="724A4374" w14:textId="77777777" w:rsidR="005B43AE" w:rsidRPr="005B43AE" w:rsidRDefault="005B43AE" w:rsidP="005B43AE">
      <w:pPr>
        <w:pStyle w:val="NoSpacing"/>
      </w:pPr>
    </w:p>
    <w:p w14:paraId="260ABB25" w14:textId="77777777" w:rsidR="005B43AE" w:rsidRPr="005B43AE" w:rsidRDefault="005B43AE" w:rsidP="005B43AE">
      <w:pPr>
        <w:pStyle w:val="NoSpacing"/>
      </w:pPr>
      <w:r w:rsidRPr="005B43AE">
        <w:object w:dxaOrig="1260" w:dyaOrig="540" w14:anchorId="4F12A925">
          <v:shape id="_x0000_i1233" type="#_x0000_t75" style="width:63pt;height:27pt" o:ole="">
            <v:imagedata r:id="rId65" o:title=""/>
          </v:shape>
          <o:OLEObject Type="Embed" ProgID="Equation.DSMT4" ShapeID="_x0000_i1233" DrawAspect="Content" ObjectID="_1823283398" r:id="rId66"/>
        </w:object>
      </w:r>
    </w:p>
    <w:p w14:paraId="04BA339E" w14:textId="77777777" w:rsidR="005B43AE" w:rsidRPr="005B43AE" w:rsidRDefault="005B43AE" w:rsidP="005B43AE">
      <w:pPr>
        <w:pStyle w:val="NoSpacing"/>
      </w:pPr>
    </w:p>
    <w:p w14:paraId="765AD836" w14:textId="77777777" w:rsidR="005B43AE" w:rsidRPr="005B43AE" w:rsidRDefault="005B43AE" w:rsidP="005B43AE">
      <w:pPr>
        <w:pStyle w:val="NoSpacing"/>
      </w:pPr>
      <w:r w:rsidRPr="005B43AE">
        <w:t>Note the fractional power expansion typical of singular perturbation theory.</w:t>
      </w:r>
    </w:p>
    <w:p w14:paraId="16258914" w14:textId="77777777" w:rsidR="005B43AE" w:rsidRPr="005B43AE" w:rsidRDefault="005B43AE" w:rsidP="005B43AE">
      <w:pPr>
        <w:pStyle w:val="NoSpacing"/>
      </w:pPr>
    </w:p>
    <w:p w14:paraId="390888AD" w14:textId="77777777" w:rsidR="005B43AE" w:rsidRPr="005B43AE" w:rsidRDefault="005B43AE" w:rsidP="005B43AE">
      <w:pPr>
        <w:pStyle w:val="NoSpacing"/>
        <w:rPr>
          <w:b/>
        </w:rPr>
      </w:pPr>
      <w:r w:rsidRPr="005B43AE">
        <w:rPr>
          <w:b/>
        </w:rPr>
        <w:t>Example</w:t>
      </w:r>
    </w:p>
    <w:p w14:paraId="17702878" w14:textId="77777777" w:rsidR="005B43AE" w:rsidRPr="005B43AE" w:rsidRDefault="005B43AE" w:rsidP="005B43AE">
      <w:pPr>
        <w:pStyle w:val="NoSpacing"/>
      </w:pPr>
      <w:r w:rsidRPr="005B43AE">
        <w:t>Consider the problem</w:t>
      </w:r>
    </w:p>
    <w:p w14:paraId="44CD5258" w14:textId="77777777" w:rsidR="005B43AE" w:rsidRPr="005B43AE" w:rsidRDefault="005B43AE" w:rsidP="005B43AE">
      <w:pPr>
        <w:pStyle w:val="NoSpacing"/>
      </w:pPr>
    </w:p>
    <w:p w14:paraId="13DCD024" w14:textId="77777777" w:rsidR="005B43AE" w:rsidRPr="005B43AE" w:rsidRDefault="005B43AE" w:rsidP="005B43AE">
      <w:pPr>
        <w:pStyle w:val="NoSpacing"/>
      </w:pPr>
      <w:r w:rsidRPr="005B43AE">
        <w:object w:dxaOrig="3960" w:dyaOrig="320" w14:anchorId="19EFBEBE">
          <v:shape id="_x0000_i1234" type="#_x0000_t75" style="width:198pt;height:16pt" o:ole="">
            <v:imagedata r:id="rId67" o:title=""/>
          </v:shape>
          <o:OLEObject Type="Embed" ProgID="Equation.DSMT4" ShapeID="_x0000_i1234" DrawAspect="Content" ObjectID="_1823283399" r:id="rId68"/>
        </w:object>
      </w:r>
    </w:p>
    <w:p w14:paraId="1929A436" w14:textId="77777777" w:rsidR="005B43AE" w:rsidRPr="005B43AE" w:rsidRDefault="005B43AE" w:rsidP="005B43AE">
      <w:pPr>
        <w:pStyle w:val="NoSpacing"/>
      </w:pPr>
    </w:p>
    <w:p w14:paraId="6D8D68C2" w14:textId="77777777" w:rsidR="005B43AE" w:rsidRPr="005B43AE" w:rsidRDefault="005B43AE" w:rsidP="005B43AE">
      <w:pPr>
        <w:pStyle w:val="NoSpacing"/>
      </w:pPr>
      <w:r w:rsidRPr="005B43AE">
        <w:t xml:space="preserve">This problem is a singular perturbation problem because the zeroth order problem has no solution.  </w:t>
      </w:r>
    </w:p>
    <w:p w14:paraId="64F8BCB5" w14:textId="77777777" w:rsidR="005B43AE" w:rsidRPr="005B43AE" w:rsidRDefault="005B43AE" w:rsidP="005B43AE">
      <w:pPr>
        <w:pStyle w:val="NoSpacing"/>
      </w:pPr>
    </w:p>
    <w:p w14:paraId="356C4AB0" w14:textId="77777777" w:rsidR="005B43AE" w:rsidRPr="005B43AE" w:rsidRDefault="005B43AE" w:rsidP="005B43AE">
      <w:pPr>
        <w:pStyle w:val="NoSpacing"/>
        <w:rPr>
          <w:b/>
        </w:rPr>
      </w:pPr>
      <w:r w:rsidRPr="005B43AE">
        <w:rPr>
          <w:b/>
        </w:rPr>
        <w:t>Example</w:t>
      </w:r>
    </w:p>
    <w:p w14:paraId="167A2119" w14:textId="77777777" w:rsidR="005B43AE" w:rsidRPr="005B43AE" w:rsidRDefault="005B43AE" w:rsidP="005B43AE">
      <w:pPr>
        <w:pStyle w:val="NoSpacing"/>
      </w:pPr>
      <w:r w:rsidRPr="005B43AE">
        <w:t xml:space="preserve">Another is the problem, </w:t>
      </w:r>
    </w:p>
    <w:p w14:paraId="665489C8" w14:textId="77777777" w:rsidR="005B43AE" w:rsidRPr="005B43AE" w:rsidRDefault="005B43AE" w:rsidP="005B43AE">
      <w:pPr>
        <w:pStyle w:val="NoSpacing"/>
      </w:pPr>
    </w:p>
    <w:p w14:paraId="5436A55B" w14:textId="77777777" w:rsidR="005B43AE" w:rsidRPr="005B43AE" w:rsidRDefault="005B43AE" w:rsidP="005B43AE">
      <w:pPr>
        <w:pStyle w:val="NoSpacing"/>
      </w:pPr>
      <w:r w:rsidRPr="005B43AE">
        <w:object w:dxaOrig="4000" w:dyaOrig="320" w14:anchorId="1D7551BF">
          <v:shape id="_x0000_i1235" type="#_x0000_t75" style="width:200pt;height:16pt" o:ole="">
            <v:imagedata r:id="rId69" o:title=""/>
          </v:shape>
          <o:OLEObject Type="Embed" ProgID="Equation.DSMT4" ShapeID="_x0000_i1235" DrawAspect="Content" ObjectID="_1823283400" r:id="rId70"/>
        </w:object>
      </w:r>
    </w:p>
    <w:p w14:paraId="4F727CE2" w14:textId="77777777" w:rsidR="005B43AE" w:rsidRPr="005B43AE" w:rsidRDefault="005B43AE" w:rsidP="005B43AE">
      <w:pPr>
        <w:pStyle w:val="NoSpacing"/>
      </w:pPr>
    </w:p>
    <w:p w14:paraId="762DC85C" w14:textId="77777777" w:rsidR="005B43AE" w:rsidRPr="005B43AE" w:rsidRDefault="005B43AE" w:rsidP="005B43AE">
      <w:pPr>
        <w:pStyle w:val="NoSpacing"/>
      </w:pPr>
      <w:r w:rsidRPr="005B43AE">
        <w:t xml:space="preserve">The perturbative series will be a sum of sines and cosines forever.  But the actual solution goes into Airy equation territory and so is exponentially decreasing.  The problem is that </w:t>
      </w:r>
      <w:r w:rsidRPr="005B43AE">
        <w:t>ε</w:t>
      </w:r>
      <w:r w:rsidRPr="005B43AE">
        <w:t>x becomes large when x is large enough the perturbative series doesn</w:t>
      </w:r>
      <w:r w:rsidRPr="005B43AE">
        <w:t>’</w:t>
      </w:r>
      <w:r w:rsidRPr="005B43AE">
        <w:t xml:space="preserve">t globally apply.  So this too is a singular perturbation theory when the whole half line is considered.  We will need multiple scale analysis to address this problem.  </w:t>
      </w:r>
    </w:p>
    <w:p w14:paraId="556C5E97" w14:textId="77777777" w:rsidR="005B43AE" w:rsidRPr="005B43AE" w:rsidRDefault="005B43AE" w:rsidP="005B43AE">
      <w:pPr>
        <w:pStyle w:val="NoSpacing"/>
      </w:pPr>
    </w:p>
    <w:p w14:paraId="3975B9B9" w14:textId="77777777" w:rsidR="005B43AE" w:rsidRPr="005B43AE" w:rsidRDefault="005B43AE" w:rsidP="005B43AE">
      <w:pPr>
        <w:pStyle w:val="NoSpacing"/>
      </w:pPr>
    </w:p>
    <w:p w14:paraId="581A3A7D" w14:textId="77777777" w:rsidR="005B43AE" w:rsidRDefault="005B43AE" w:rsidP="005B43AE">
      <w:pPr>
        <w:pStyle w:val="NoSpacing"/>
      </w:pPr>
    </w:p>
    <w:sectPr w:rsidR="005B43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659"/>
    <w:rsid w:val="00014A84"/>
    <w:rsid w:val="00194659"/>
    <w:rsid w:val="004F103E"/>
    <w:rsid w:val="005B43AE"/>
    <w:rsid w:val="005C6DAA"/>
    <w:rsid w:val="00B00B43"/>
    <w:rsid w:val="00EB2456"/>
    <w:rsid w:val="00EE2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B97F8"/>
  <w15:docId w15:val="{9D93CCE4-B6F5-485A-B70A-FF1E3BE0C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Theme="minorHAnsi" w:cstheme="minorBidi"/>
        <w:sz w:val="22"/>
        <w:szCs w:val="22"/>
        <w:lang w:val="en-US"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batimChar">
    <w:name w:val="Verbatim Char"/>
    <w:rPr>
      <w:rFonts w:ascii="Consolas" w:hAnsi="Consolas"/>
      <w:sz w:val="22"/>
    </w:rPr>
  </w:style>
  <w:style w:type="paragraph" w:styleId="NoSpacing">
    <w:name w:val="No Spacing"/>
    <w:uiPriority w:val="1"/>
    <w:qFormat/>
    <w:rsid w:val="00B00B43"/>
    <w:pPr>
      <w:spacing w:after="0" w:line="240" w:lineRule="auto"/>
    </w:pPr>
  </w:style>
  <w:style w:type="character" w:customStyle="1" w:styleId="MTConvertedEquation">
    <w:name w:val="MTConvertedEquation"/>
    <w:basedOn w:val="DefaultParagraphFont"/>
    <w:rsid w:val="005B43AE"/>
    <w:rPr>
      <w:b/>
      <w:sz w:val="4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10.wmf"/><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7" Type="http://schemas.openxmlformats.org/officeDocument/2006/relationships/image" Target="media/image3.wmf"/><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6.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8.wmf"/><Relationship Id="rId40" Type="http://schemas.openxmlformats.org/officeDocument/2006/relationships/oleObject" Target="embeddings/oleObject18.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7.bin"/><Relationship Id="rId66" Type="http://schemas.openxmlformats.org/officeDocument/2006/relationships/oleObject" Target="embeddings/oleObject31.bin"/><Relationship Id="rId5" Type="http://schemas.openxmlformats.org/officeDocument/2006/relationships/image" Target="media/image2.wmf"/><Relationship Id="rId61" Type="http://schemas.openxmlformats.org/officeDocument/2006/relationships/image" Target="media/image30.wmf"/><Relationship Id="rId19" Type="http://schemas.openxmlformats.org/officeDocument/2006/relationships/image" Target="media/image9.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oleObject" Target="embeddings/oleObject13.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4.wmf"/><Relationship Id="rId8" Type="http://schemas.openxmlformats.org/officeDocument/2006/relationships/oleObject" Target="embeddings/oleObject2.bin"/><Relationship Id="rId51" Type="http://schemas.openxmlformats.org/officeDocument/2006/relationships/image" Target="media/image25.wmf"/><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8.bin"/><Relationship Id="rId41" Type="http://schemas.openxmlformats.org/officeDocument/2006/relationships/image" Target="media/image20.png"/><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oleObject" Target="embeddings/oleObject3.bin"/><Relationship Id="rId31" Type="http://schemas.openxmlformats.org/officeDocument/2006/relationships/image" Target="media/image15.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4" Type="http://schemas.openxmlformats.org/officeDocument/2006/relationships/image" Target="media/image1.jpg"/><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oleObject" Target="embeddings/oleObject7.bin"/><Relationship Id="rId39" Type="http://schemas.openxmlformats.org/officeDocument/2006/relationships/image" Target="media/image19.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2447</Words>
  <Characters>13954</Characters>
  <Application>Microsoft Office Word</Application>
  <DocSecurity>0</DocSecurity>
  <Lines>116</Lines>
  <Paragraphs>32</Paragraphs>
  <ScaleCrop>false</ScaleCrop>
  <Company/>
  <LinksUpToDate>false</LinksUpToDate>
  <CharactersWithSpaces>16369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Andrew Douglas</cp:lastModifiedBy>
  <cp:revision>4</cp:revision>
  <dcterms:created xsi:type="dcterms:W3CDTF">2025-10-27T23:25:00Z</dcterms:created>
  <dcterms:modified xsi:type="dcterms:W3CDTF">2025-10-30T02:49:00Z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